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094A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Universidade Federal Fluminense – UFF - Instituto de História</w:t>
      </w:r>
    </w:p>
    <w:p w14:paraId="6C853D83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Departamento de História</w:t>
      </w:r>
    </w:p>
    <w:p w14:paraId="4E95BE6E" w14:textId="77777777" w:rsidR="002819E0" w:rsidRPr="00FE1BB4" w:rsidRDefault="002819E0" w:rsidP="002819E0">
      <w:pPr>
        <w:rPr>
          <w:rFonts w:eastAsia="Times New Roman"/>
          <w:sz w:val="22"/>
          <w:szCs w:val="22"/>
        </w:rPr>
      </w:pPr>
      <w:r w:rsidRPr="00FE1BB4">
        <w:rPr>
          <w:sz w:val="22"/>
          <w:szCs w:val="22"/>
          <w:lang w:val="pt-BR"/>
        </w:rPr>
        <w:t xml:space="preserve">DISCIPLINA: </w:t>
      </w:r>
      <w:r w:rsidRPr="00FE1BB4">
        <w:rPr>
          <w:b/>
          <w:bCs/>
          <w:sz w:val="22"/>
          <w:szCs w:val="22"/>
          <w:lang w:val="pt-BR"/>
        </w:rPr>
        <w:t>HISTÓRIA DO BRASIL 1</w:t>
      </w:r>
      <w:r>
        <w:rPr>
          <w:rFonts w:eastAsia="Times New Roman"/>
          <w:sz w:val="22"/>
          <w:szCs w:val="22"/>
        </w:rPr>
        <w:t xml:space="preserve">. </w:t>
      </w:r>
      <w:r w:rsidRPr="00FE1BB4">
        <w:rPr>
          <w:sz w:val="22"/>
          <w:szCs w:val="22"/>
          <w:lang w:val="pt-BR"/>
        </w:rPr>
        <w:t>201</w:t>
      </w:r>
      <w:r>
        <w:rPr>
          <w:sz w:val="22"/>
          <w:szCs w:val="22"/>
          <w:lang w:val="pt-BR"/>
        </w:rPr>
        <w:t>9</w:t>
      </w:r>
      <w:r w:rsidRPr="00FE1BB4">
        <w:rPr>
          <w:sz w:val="22"/>
          <w:szCs w:val="22"/>
          <w:lang w:val="pt-BR"/>
        </w:rPr>
        <w:t>/</w:t>
      </w:r>
      <w:r w:rsidR="007C125B">
        <w:rPr>
          <w:sz w:val="22"/>
          <w:szCs w:val="22"/>
          <w:lang w:val="pt-BR"/>
        </w:rPr>
        <w:t>2</w:t>
      </w:r>
      <w:bookmarkStart w:id="0" w:name="_GoBack"/>
      <w:bookmarkEnd w:id="0"/>
      <w:r w:rsidRPr="00FE1BB4">
        <w:rPr>
          <w:sz w:val="22"/>
          <w:szCs w:val="22"/>
          <w:lang w:val="pt-BR"/>
        </w:rPr>
        <w:t xml:space="preserve"> – Turno: noite (</w:t>
      </w:r>
      <w:r w:rsidRPr="00FE1BB4">
        <w:rPr>
          <w:rFonts w:eastAsia="Times New Roman"/>
          <w:sz w:val="22"/>
          <w:szCs w:val="22"/>
        </w:rPr>
        <w:t>N1)</w:t>
      </w:r>
      <w:r>
        <w:rPr>
          <w:rFonts w:eastAsia="Times New Roman"/>
          <w:sz w:val="22"/>
          <w:szCs w:val="22"/>
        </w:rPr>
        <w:t>.</w:t>
      </w:r>
      <w:r w:rsidRPr="00FE1BB4">
        <w:rPr>
          <w:sz w:val="22"/>
          <w:szCs w:val="22"/>
          <w:lang w:val="pt-BR"/>
        </w:rPr>
        <w:t xml:space="preserve">Prof. </w:t>
      </w:r>
      <w:r w:rsidRPr="00FE1BB4">
        <w:rPr>
          <w:b/>
          <w:bCs/>
          <w:sz w:val="22"/>
          <w:szCs w:val="22"/>
          <w:lang w:val="pt-BR"/>
        </w:rPr>
        <w:t>Luciano</w:t>
      </w:r>
      <w:r w:rsidRPr="00FE1BB4">
        <w:rPr>
          <w:sz w:val="22"/>
          <w:szCs w:val="22"/>
          <w:lang w:val="pt-BR"/>
        </w:rPr>
        <w:t xml:space="preserve"> Raposo</w:t>
      </w:r>
      <w:r w:rsidRPr="00FE1BB4">
        <w:rPr>
          <w:rFonts w:eastAsia="Times New Roman"/>
          <w:sz w:val="22"/>
          <w:szCs w:val="22"/>
        </w:rPr>
        <w:t xml:space="preserve"> </w:t>
      </w:r>
    </w:p>
    <w:p w14:paraId="61B754E8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5141250B" w14:textId="77777777" w:rsidR="002819E0" w:rsidRPr="00FE1BB4" w:rsidRDefault="002819E0" w:rsidP="002819E0">
      <w:pPr>
        <w:jc w:val="center"/>
        <w:rPr>
          <w:b/>
          <w:bCs/>
          <w:sz w:val="22"/>
          <w:szCs w:val="22"/>
          <w:lang w:val="pt-BR"/>
        </w:rPr>
      </w:pPr>
      <w:r w:rsidRPr="00FE1BB4">
        <w:rPr>
          <w:b/>
          <w:bCs/>
          <w:sz w:val="22"/>
          <w:szCs w:val="22"/>
          <w:lang w:val="pt-BR"/>
        </w:rPr>
        <w:t>HISTÓRIA DA AMÉRICA PORTUGUESA MODERNA SÉCULOS XVI-XIX</w:t>
      </w:r>
    </w:p>
    <w:p w14:paraId="4B36EBE4" w14:textId="77777777" w:rsidR="002819E0" w:rsidRPr="00FE1BB4" w:rsidRDefault="002819E0" w:rsidP="002819E0">
      <w:pPr>
        <w:jc w:val="center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( “História do Brasil 1” )</w:t>
      </w:r>
    </w:p>
    <w:p w14:paraId="15045BF4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6348561D" w14:textId="77777777" w:rsidR="002819E0" w:rsidRPr="004102EF" w:rsidRDefault="002819E0" w:rsidP="002819E0">
      <w:pPr>
        <w:jc w:val="center"/>
        <w:rPr>
          <w:bCs/>
          <w:sz w:val="22"/>
          <w:szCs w:val="22"/>
          <w:lang w:val="pt-BR"/>
        </w:rPr>
      </w:pPr>
      <w:r w:rsidRPr="004102EF">
        <w:rPr>
          <w:bCs/>
          <w:sz w:val="22"/>
          <w:szCs w:val="22"/>
          <w:lang w:val="pt-BR"/>
        </w:rPr>
        <w:t xml:space="preserve">PLANO DE TRABALHO E LEITURAS </w:t>
      </w:r>
    </w:p>
    <w:p w14:paraId="691C7265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 </w:t>
      </w:r>
    </w:p>
    <w:p w14:paraId="035D810F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Aula - Introdução ao curso. Apresentação do programa e bibliografia</w:t>
      </w:r>
      <w:r>
        <w:rPr>
          <w:b/>
          <w:sz w:val="22"/>
          <w:szCs w:val="22"/>
          <w:lang w:val="pt-BR"/>
        </w:rPr>
        <w:t xml:space="preserve"> </w:t>
      </w:r>
    </w:p>
    <w:p w14:paraId="352CD34C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13B2E2F4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FE1BB4">
        <w:rPr>
          <w:bCs/>
          <w:sz w:val="22"/>
          <w:szCs w:val="22"/>
          <w:lang w:val="pt-BR"/>
        </w:rPr>
        <w:t xml:space="preserve">Aula </w:t>
      </w:r>
      <w:r w:rsidRPr="00FE1BB4">
        <w:rPr>
          <w:sz w:val="22"/>
          <w:szCs w:val="22"/>
          <w:lang w:val="pt-BR"/>
        </w:rPr>
        <w:t xml:space="preserve">– A invenção do Brasil, Renascimento, visão do paraíso e novos mundos </w:t>
      </w:r>
    </w:p>
    <w:p w14:paraId="50B96409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“A invenção do Brasil”, Entrevista com Fernando Novais, por José Corrêa Leite e Walnice Nogueira Brandão. </w:t>
      </w:r>
      <w:r w:rsidRPr="00FE1BB4">
        <w:rPr>
          <w:i/>
          <w:iCs/>
          <w:sz w:val="22"/>
          <w:szCs w:val="22"/>
          <w:lang w:val="pt-BR"/>
        </w:rPr>
        <w:t>Revista Teoria e debate</w:t>
      </w:r>
      <w:r w:rsidRPr="00FE1BB4">
        <w:rPr>
          <w:sz w:val="22"/>
          <w:szCs w:val="22"/>
          <w:lang w:val="pt-BR"/>
        </w:rPr>
        <w:t>, 44, abr-jun, 2000, p. 52-59.</w:t>
      </w:r>
    </w:p>
    <w:p w14:paraId="733F8C5A" w14:textId="77777777" w:rsidR="002819E0" w:rsidRPr="00FE1BB4" w:rsidRDefault="002819E0" w:rsidP="002819E0">
      <w:pPr>
        <w:ind w:left="720" w:hanging="720"/>
        <w:rPr>
          <w:sz w:val="22"/>
          <w:szCs w:val="22"/>
        </w:rPr>
      </w:pPr>
      <w:r w:rsidRPr="00FE1BB4">
        <w:rPr>
          <w:sz w:val="22"/>
          <w:szCs w:val="22"/>
          <w:lang w:val="pt-BR"/>
        </w:rPr>
        <w:t xml:space="preserve">• SOUZA, Laura de Mello e. </w:t>
      </w:r>
      <w:r w:rsidRPr="00FE1BB4">
        <w:rPr>
          <w:i/>
          <w:iCs/>
          <w:sz w:val="22"/>
          <w:szCs w:val="22"/>
          <w:lang w:val="pt-BR"/>
        </w:rPr>
        <w:t>O diabo na terra de Santa Cruz - feitiçaria e religiosidade popular no Brasil colonial.</w:t>
      </w:r>
      <w:r w:rsidRPr="00FE1BB4">
        <w:rPr>
          <w:sz w:val="22"/>
          <w:szCs w:val="22"/>
          <w:lang w:val="pt-BR"/>
        </w:rPr>
        <w:t xml:space="preserve"> SP: Companhia das Letras, 1986; cap. 1 “O novo mundo entre Deus e o Diabo”, p. 21-85.</w:t>
      </w:r>
    </w:p>
    <w:p w14:paraId="67F845CA" w14:textId="77777777" w:rsidR="002819E0" w:rsidRPr="00FE1BB4" w:rsidRDefault="002819E0" w:rsidP="002819E0">
      <w:pPr>
        <w:ind w:left="720"/>
        <w:rPr>
          <w:sz w:val="22"/>
          <w:szCs w:val="22"/>
          <w:lang w:val="pt-BR"/>
        </w:rPr>
      </w:pPr>
    </w:p>
    <w:p w14:paraId="3A9A4235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AB27FA">
        <w:rPr>
          <w:bCs/>
          <w:sz w:val="22"/>
          <w:szCs w:val="22"/>
          <w:lang w:val="pt-BR"/>
        </w:rPr>
        <w:t>Aula</w:t>
      </w:r>
      <w:r w:rsidRPr="00FE1BB4">
        <w:rPr>
          <w:b/>
          <w:bCs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 xml:space="preserve">- Descobertas e dinâmica do Antigo Sistema Colonial </w:t>
      </w:r>
    </w:p>
    <w:p w14:paraId="4AEAAD57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Carta de Pero Vaz de Caminha a El-Rei D. Manuel, in: Chandeigne, M. (org.) </w:t>
      </w:r>
      <w:r w:rsidRPr="00FE1BB4">
        <w:rPr>
          <w:i/>
          <w:iCs/>
          <w:sz w:val="22"/>
          <w:szCs w:val="22"/>
        </w:rPr>
        <w:t xml:space="preserve">Lisboa Ultramarina. </w:t>
      </w:r>
      <w:r w:rsidRPr="00FE1BB4">
        <w:rPr>
          <w:i/>
          <w:iCs/>
          <w:sz w:val="22"/>
          <w:szCs w:val="22"/>
          <w:lang w:val="pt-BR"/>
        </w:rPr>
        <w:t xml:space="preserve">1415-1580: a invenção do mundo pelos navegadores portugueses. </w:t>
      </w:r>
      <w:r w:rsidRPr="00FE1BB4">
        <w:rPr>
          <w:sz w:val="22"/>
          <w:szCs w:val="22"/>
          <w:lang w:val="pt-BR"/>
        </w:rPr>
        <w:t xml:space="preserve">Rio de Janeiro: JZE, 1996, p. 145-165; </w:t>
      </w:r>
    </w:p>
    <w:p w14:paraId="2808C464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Novais, Fernando A., A “certidão de nascimento ou de batismo”</w:t>
      </w:r>
      <w:r>
        <w:rPr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>do Brasil, in: Grupioni, L.D. (org.) A carta de Pero Vaz de Caminha: documentos e ensaios sobre o achamento do Brasil. RJ: Xerox/DBA, 2000.</w:t>
      </w:r>
    </w:p>
    <w:p w14:paraId="7362E560" w14:textId="77777777" w:rsidR="002819E0" w:rsidRPr="00FE1BB4" w:rsidRDefault="002819E0" w:rsidP="002819E0">
      <w:pPr>
        <w:ind w:left="720" w:hanging="720"/>
        <w:rPr>
          <w:sz w:val="22"/>
          <w:szCs w:val="22"/>
        </w:rPr>
      </w:pPr>
      <w:r w:rsidRPr="00FE1BB4">
        <w:rPr>
          <w:sz w:val="22"/>
          <w:szCs w:val="22"/>
          <w:lang w:val="pt-BR"/>
        </w:rPr>
        <w:t xml:space="preserve"> • Novais, Fernando A. </w:t>
      </w:r>
      <w:r w:rsidRPr="00FE1BB4">
        <w:rPr>
          <w:i/>
          <w:iCs/>
          <w:sz w:val="22"/>
          <w:szCs w:val="22"/>
          <w:lang w:val="pt-BR"/>
        </w:rPr>
        <w:t>Portugal e Brasil na crise do Antigo Sistema Colonial</w:t>
      </w:r>
      <w:r w:rsidRPr="00FE1BB4">
        <w:rPr>
          <w:sz w:val="22"/>
          <w:szCs w:val="22"/>
          <w:lang w:val="pt-BR"/>
        </w:rPr>
        <w:t xml:space="preserve"> </w:t>
      </w:r>
      <w:r w:rsidRPr="00FE1BB4">
        <w:rPr>
          <w:i/>
          <w:iCs/>
          <w:sz w:val="22"/>
          <w:szCs w:val="22"/>
          <w:lang w:val="pt-BR"/>
        </w:rPr>
        <w:t xml:space="preserve">(1777-1808). </w:t>
      </w:r>
      <w:r w:rsidRPr="00FE1BB4">
        <w:rPr>
          <w:sz w:val="22"/>
          <w:szCs w:val="22"/>
          <w:lang w:val="pt-BR"/>
        </w:rPr>
        <w:t xml:space="preserve">SP: Hucitec, 1979, cap. 2 “Estrutura e dinâmica do Antigo Sistema colonial, séculos XVI-XVIII” </w:t>
      </w:r>
      <w:r>
        <w:rPr>
          <w:sz w:val="22"/>
          <w:szCs w:val="22"/>
          <w:lang w:val="pt-BR"/>
        </w:rPr>
        <w:t>.</w:t>
      </w:r>
      <w:r w:rsidRPr="00FE1BB4">
        <w:rPr>
          <w:sz w:val="22"/>
          <w:szCs w:val="22"/>
          <w:lang w:val="pt-BR"/>
        </w:rPr>
        <w:t xml:space="preserve"> </w:t>
      </w:r>
    </w:p>
    <w:p w14:paraId="340684CB" w14:textId="77777777" w:rsidR="002819E0" w:rsidRPr="00FE1BB4" w:rsidRDefault="002819E0" w:rsidP="002819E0">
      <w:pPr>
        <w:ind w:left="720" w:hanging="720"/>
        <w:rPr>
          <w:sz w:val="22"/>
          <w:szCs w:val="22"/>
        </w:rPr>
      </w:pPr>
      <w:r w:rsidRPr="00FE1BB4">
        <w:rPr>
          <w:sz w:val="22"/>
          <w:szCs w:val="22"/>
          <w:lang w:val="pt-BR"/>
        </w:rPr>
        <w:t xml:space="preserve"> • Alencastro, Luiz Felipe de. </w:t>
      </w:r>
      <w:r w:rsidRPr="00FE1BB4">
        <w:rPr>
          <w:i/>
          <w:iCs/>
          <w:sz w:val="22"/>
          <w:szCs w:val="22"/>
          <w:lang w:val="pt-BR"/>
        </w:rPr>
        <w:t>O trato dos viventes. Formação do Brasil no Atlântico Sul, séculos XVI e XVII</w:t>
      </w:r>
      <w:r w:rsidRPr="00FE1BB4">
        <w:rPr>
          <w:sz w:val="22"/>
          <w:szCs w:val="22"/>
          <w:lang w:val="pt-BR"/>
        </w:rPr>
        <w:t>. São Paulo: Cia. Das Letras, 2000, cap.1 “O aprendizado da colonização”, p. 11-42.</w:t>
      </w:r>
    </w:p>
    <w:p w14:paraId="79212F64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092412C2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AB27FA">
        <w:rPr>
          <w:bCs/>
          <w:sz w:val="22"/>
          <w:szCs w:val="22"/>
          <w:lang w:val="pt-BR"/>
        </w:rPr>
        <w:t>Aula</w:t>
      </w:r>
      <w:r w:rsidRPr="00FE1BB4">
        <w:rPr>
          <w:b/>
          <w:bCs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 xml:space="preserve">– Economia açucareira, economia paulista e o bandeirismo, séculos XVI e XVII </w:t>
      </w:r>
    </w:p>
    <w:p w14:paraId="47F040AB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Schwartz, Stuart. A "babilônia" colonial: a economia açucareira</w:t>
      </w:r>
      <w:r w:rsidRPr="00FE1BB4">
        <w:rPr>
          <w:i/>
          <w:iCs/>
          <w:sz w:val="22"/>
          <w:szCs w:val="22"/>
          <w:lang w:val="pt-BR"/>
        </w:rPr>
        <w:t>.</w:t>
      </w:r>
      <w:r w:rsidRPr="00FE1BB4">
        <w:rPr>
          <w:sz w:val="22"/>
          <w:szCs w:val="22"/>
          <w:lang w:val="pt-BR"/>
        </w:rPr>
        <w:t>In: Francisco Bethencourt e Kirti Chaudhuri (Org.).</w:t>
      </w:r>
      <w:r w:rsidRPr="00FE1BB4">
        <w:rPr>
          <w:i/>
          <w:iCs/>
          <w:sz w:val="22"/>
          <w:szCs w:val="22"/>
          <w:lang w:val="pt-BR"/>
        </w:rPr>
        <w:t xml:space="preserve"> História da Expansão Portuguesa</w:t>
      </w:r>
      <w:r w:rsidRPr="00FE1BB4">
        <w:rPr>
          <w:sz w:val="22"/>
          <w:szCs w:val="22"/>
          <w:lang w:val="pt-BR"/>
        </w:rPr>
        <w:t>. Lisboa: Círculo de leitores e autores. 2</w:t>
      </w:r>
      <w:r w:rsidRPr="00FE1BB4">
        <w:rPr>
          <w:b/>
          <w:bCs/>
          <w:sz w:val="22"/>
          <w:szCs w:val="22"/>
          <w:lang w:val="pt-BR"/>
        </w:rPr>
        <w:t xml:space="preserve">, </w:t>
      </w:r>
      <w:r w:rsidRPr="00FE1BB4">
        <w:rPr>
          <w:sz w:val="22"/>
          <w:szCs w:val="22"/>
          <w:lang w:val="pt-BR"/>
        </w:rPr>
        <w:t>213-231, 1998.</w:t>
      </w:r>
    </w:p>
    <w:p w14:paraId="66EDAFB1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Monteiro, John . </w:t>
      </w:r>
      <w:r w:rsidRPr="00FE1BB4">
        <w:rPr>
          <w:i/>
          <w:iCs/>
          <w:sz w:val="22"/>
          <w:szCs w:val="22"/>
          <w:lang w:val="pt-BR"/>
        </w:rPr>
        <w:t>Negros da Terra. Índios e bandeirantes nas origens de São Paulo.</w:t>
      </w:r>
      <w:r w:rsidRPr="00FE1BB4">
        <w:rPr>
          <w:sz w:val="22"/>
          <w:szCs w:val="22"/>
          <w:lang w:val="pt-BR"/>
        </w:rPr>
        <w:t xml:space="preserve"> São Paulo, Companhia das Letras, 1994, cap. 2 “O sertanismo e a criação de uma força de trabalho”, p. 57-98.</w:t>
      </w:r>
    </w:p>
    <w:p w14:paraId="477A15C2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31A18201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B34C1A">
        <w:rPr>
          <w:bCs/>
          <w:sz w:val="22"/>
          <w:szCs w:val="22"/>
          <w:lang w:val="pt-BR"/>
        </w:rPr>
        <w:t xml:space="preserve">Aula </w:t>
      </w:r>
      <w:r w:rsidRPr="00B34C1A">
        <w:rPr>
          <w:sz w:val="22"/>
          <w:szCs w:val="22"/>
          <w:lang w:val="pt-BR"/>
        </w:rPr>
        <w:t>-</w:t>
      </w:r>
      <w:r w:rsidRPr="00FE1BB4">
        <w:rPr>
          <w:sz w:val="22"/>
          <w:szCs w:val="22"/>
          <w:lang w:val="pt-BR"/>
        </w:rPr>
        <w:t xml:space="preserve"> A formação de Minas Gerais e a sociedade colonial escravista </w:t>
      </w:r>
    </w:p>
    <w:p w14:paraId="1C0521A1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Boschi, Caio. Irmãos na vida e na morte. In: RHBN, n.1, p. 62-66.</w:t>
      </w:r>
    </w:p>
    <w:p w14:paraId="0BE7D8FC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Souza, Laura de Mello e. “Canalha indômita”. In: RHBN, n. 2, p. 36-41 </w:t>
      </w:r>
    </w:p>
    <w:p w14:paraId="587BF790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Silva, Maria B. Nizza da. Sem ouro para o rei. In: RHBN, n. 16, p. 24-29.</w:t>
      </w:r>
    </w:p>
    <w:p w14:paraId="26D53C1C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Schwartz, Stuart B. </w:t>
      </w:r>
      <w:r w:rsidRPr="00FE1BB4">
        <w:rPr>
          <w:i/>
          <w:iCs/>
          <w:sz w:val="22"/>
          <w:szCs w:val="22"/>
          <w:lang w:val="pt-BR"/>
        </w:rPr>
        <w:t>Segredos Internos - engenhos e escravos na sociedade colonial, 1550-1835</w:t>
      </w:r>
      <w:r w:rsidRPr="00FE1BB4">
        <w:rPr>
          <w:sz w:val="22"/>
          <w:szCs w:val="22"/>
          <w:lang w:val="pt-BR"/>
        </w:rPr>
        <w:t>. SP: Companhia das Letras/CNPQ, 1988; cap. 9 “Uma sociedade escravista colonial”, p. 209-223.</w:t>
      </w:r>
    </w:p>
    <w:p w14:paraId="5D6FCE1E" w14:textId="77777777" w:rsidR="002819E0" w:rsidRPr="00FE1BB4" w:rsidRDefault="002819E0" w:rsidP="002819E0">
      <w:pPr>
        <w:rPr>
          <w:b/>
          <w:sz w:val="22"/>
          <w:szCs w:val="22"/>
          <w:lang w:val="pt-BR"/>
        </w:rPr>
      </w:pPr>
    </w:p>
    <w:p w14:paraId="25434DD6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B34C1A">
        <w:rPr>
          <w:bCs/>
          <w:sz w:val="22"/>
          <w:szCs w:val="22"/>
          <w:lang w:val="pt-BR"/>
        </w:rPr>
        <w:t xml:space="preserve">Aula </w:t>
      </w:r>
      <w:r w:rsidRPr="00FE1BB4">
        <w:rPr>
          <w:sz w:val="22"/>
          <w:szCs w:val="22"/>
          <w:lang w:val="pt-BR"/>
        </w:rPr>
        <w:t xml:space="preserve">-  Inquisição, família, mulheres e práticas sociais </w:t>
      </w:r>
    </w:p>
    <w:p w14:paraId="220DC4AA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Vainfas, Ronaldo. O Brasil de todos os pecados. In: NH, n.1, p. 10-17.</w:t>
      </w:r>
    </w:p>
    <w:p w14:paraId="053E70E6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lastRenderedPageBreak/>
        <w:t>• Agranti, Leila Mezan. Famílias e vida doméstica. In: Laura de Mello e Souza (Org.).</w:t>
      </w:r>
      <w:r w:rsidRPr="00FE1BB4">
        <w:rPr>
          <w:i/>
          <w:iCs/>
          <w:sz w:val="22"/>
          <w:szCs w:val="22"/>
          <w:lang w:val="pt-BR"/>
        </w:rPr>
        <w:t xml:space="preserve"> História da vida privada no Brasil</w:t>
      </w:r>
      <w:r w:rsidRPr="00FE1BB4">
        <w:rPr>
          <w:sz w:val="22"/>
          <w:szCs w:val="22"/>
          <w:lang w:val="pt-BR"/>
        </w:rPr>
        <w:t>, 1997. V.1, p</w:t>
      </w:r>
      <w:r w:rsidRPr="00FE1BB4">
        <w:rPr>
          <w:b/>
          <w:bCs/>
          <w:sz w:val="22"/>
          <w:szCs w:val="22"/>
          <w:lang w:val="pt-BR"/>
        </w:rPr>
        <w:t xml:space="preserve">. </w:t>
      </w:r>
      <w:r w:rsidRPr="00FE1BB4">
        <w:rPr>
          <w:sz w:val="22"/>
          <w:szCs w:val="22"/>
          <w:lang w:val="pt-BR"/>
        </w:rPr>
        <w:t>84-154</w:t>
      </w:r>
    </w:p>
    <w:p w14:paraId="477DD171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320EE8">
        <w:rPr>
          <w:b/>
          <w:sz w:val="22"/>
          <w:szCs w:val="22"/>
          <w:lang w:val="pt-BR"/>
        </w:rPr>
        <w:t>&gt;&gt;</w:t>
      </w:r>
      <w:r>
        <w:rPr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>Segmento</w:t>
      </w:r>
      <w:r>
        <w:rPr>
          <w:sz w:val="22"/>
          <w:szCs w:val="22"/>
          <w:lang w:val="pt-BR"/>
        </w:rPr>
        <w:t xml:space="preserve"> de aula</w:t>
      </w:r>
      <w:r w:rsidRPr="00FE1BB4">
        <w:rPr>
          <w:sz w:val="22"/>
          <w:szCs w:val="22"/>
          <w:lang w:val="pt-BR"/>
        </w:rPr>
        <w:t xml:space="preserve">: atividade de leitura e análise de documentos históricos: a sociedade colonial, escravidão e inquisição. </w:t>
      </w:r>
      <w:r w:rsidRPr="00FE1BB4">
        <w:rPr>
          <w:sz w:val="22"/>
          <w:szCs w:val="22"/>
        </w:rPr>
        <w:t xml:space="preserve"> </w:t>
      </w:r>
    </w:p>
    <w:p w14:paraId="40D8A422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521D7C26" w14:textId="77777777" w:rsidR="002819E0" w:rsidRPr="00FE1BB4" w:rsidRDefault="002819E0" w:rsidP="002819E0">
      <w:pPr>
        <w:rPr>
          <w:sz w:val="22"/>
          <w:szCs w:val="22"/>
        </w:rPr>
      </w:pPr>
      <w:r w:rsidRPr="00B34C1A">
        <w:rPr>
          <w:bCs/>
          <w:sz w:val="22"/>
          <w:szCs w:val="22"/>
          <w:lang w:val="pt-BR"/>
        </w:rPr>
        <w:t>Aula</w:t>
      </w:r>
      <w:r w:rsidRPr="00FE1BB4">
        <w:rPr>
          <w:b/>
          <w:bCs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>– Nordeste Holandês: Bahia (1625) e Pernambuco (1645-54)</w:t>
      </w:r>
      <w:r w:rsidRPr="00FE1BB4">
        <w:rPr>
          <w:sz w:val="22"/>
          <w:szCs w:val="22"/>
        </w:rPr>
        <w:t xml:space="preserve"> , </w:t>
      </w:r>
      <w:r w:rsidRPr="00FE1BB4">
        <w:rPr>
          <w:sz w:val="22"/>
          <w:szCs w:val="22"/>
          <w:lang w:val="pt-BR"/>
        </w:rPr>
        <w:t xml:space="preserve">Rebeliões e insurreições </w:t>
      </w:r>
    </w:p>
    <w:p w14:paraId="5030A8CD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• </w:t>
      </w:r>
      <w:r w:rsidRPr="00D23715">
        <w:rPr>
          <w:sz w:val="22"/>
          <w:szCs w:val="22"/>
          <w:lang w:val="pt-BR"/>
        </w:rPr>
        <w:t>Mello, Evaldo Cabral de. (2009). Imagens do Brasil holandês 1630-1654. </w:t>
      </w:r>
      <w:r w:rsidRPr="00D23715">
        <w:rPr>
          <w:i/>
          <w:iCs/>
          <w:sz w:val="22"/>
          <w:szCs w:val="22"/>
          <w:lang w:val="pt-BR"/>
        </w:rPr>
        <w:t>ARS (São Paulo)</w:t>
      </w:r>
      <w:r w:rsidRPr="00D23715">
        <w:rPr>
          <w:sz w:val="22"/>
          <w:szCs w:val="22"/>
          <w:lang w:val="pt-BR"/>
        </w:rPr>
        <w:t>, </w:t>
      </w:r>
      <w:r w:rsidRPr="00D23715">
        <w:rPr>
          <w:i/>
          <w:iCs/>
          <w:sz w:val="22"/>
          <w:szCs w:val="22"/>
          <w:lang w:val="pt-BR"/>
        </w:rPr>
        <w:t>7</w:t>
      </w:r>
      <w:r w:rsidRPr="00D23715">
        <w:rPr>
          <w:sz w:val="22"/>
          <w:szCs w:val="22"/>
          <w:lang w:val="pt-BR"/>
        </w:rPr>
        <w:t>(13), 160-171. </w:t>
      </w:r>
      <w:r w:rsidRPr="00FE1BB4">
        <w:rPr>
          <w:sz w:val="22"/>
          <w:szCs w:val="22"/>
          <w:lang w:val="pt-BR"/>
        </w:rPr>
        <w:t xml:space="preserve"> </w:t>
      </w:r>
    </w:p>
    <w:p w14:paraId="75C8A8FF" w14:textId="77777777" w:rsidR="002819E0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Souza, Laura de Mello e. “Motins, Revoltas e Revoluções na América Portuguesa - séculos XVII e XVIII” in: </w:t>
      </w:r>
      <w:r w:rsidRPr="00FE1BB4">
        <w:rPr>
          <w:i/>
          <w:iCs/>
          <w:sz w:val="22"/>
          <w:szCs w:val="22"/>
          <w:lang w:val="pt-BR"/>
        </w:rPr>
        <w:t>História General de America Latina,</w:t>
      </w:r>
      <w:r w:rsidRPr="00FE1BB4">
        <w:rPr>
          <w:sz w:val="22"/>
          <w:szCs w:val="22"/>
          <w:lang w:val="pt-BR"/>
        </w:rPr>
        <w:t xml:space="preserve"> 4 (Unesco. No prelo), p.1-47 </w:t>
      </w:r>
    </w:p>
    <w:p w14:paraId="2E082763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• Figueiredo, Luciano R.A., “Além de súditos: revoltas e identidade colonial na América portuguesa”. In: </w:t>
      </w:r>
      <w:r w:rsidRPr="00FE1BB4">
        <w:rPr>
          <w:i/>
          <w:iCs/>
          <w:sz w:val="22"/>
          <w:szCs w:val="22"/>
          <w:lang w:val="pt-BR"/>
        </w:rPr>
        <w:t>Tempo</w:t>
      </w:r>
      <w:r w:rsidRPr="00FE1BB4">
        <w:rPr>
          <w:sz w:val="22"/>
          <w:szCs w:val="22"/>
          <w:lang w:val="pt-BR"/>
        </w:rPr>
        <w:t>, 10, dezembro de 2000, Universidade Federal Fluminense, p. 81-95.</w:t>
      </w:r>
    </w:p>
    <w:p w14:paraId="09DBD869" w14:textId="77777777" w:rsidR="002819E0" w:rsidRPr="00FE1BB4" w:rsidRDefault="002819E0" w:rsidP="002819E0">
      <w:pPr>
        <w:rPr>
          <w:b/>
          <w:bCs/>
          <w:sz w:val="22"/>
          <w:szCs w:val="22"/>
          <w:lang w:val="pt-BR"/>
        </w:rPr>
      </w:pPr>
    </w:p>
    <w:p w14:paraId="5209E6A5" w14:textId="77777777" w:rsidR="002819E0" w:rsidRPr="00FE1BB4" w:rsidRDefault="002819E0" w:rsidP="002819E0">
      <w:pPr>
        <w:rPr>
          <w:sz w:val="22"/>
          <w:szCs w:val="22"/>
        </w:rPr>
      </w:pPr>
      <w:r w:rsidRPr="00B34C1A">
        <w:rPr>
          <w:bCs/>
          <w:sz w:val="22"/>
          <w:szCs w:val="22"/>
          <w:lang w:val="pt-BR"/>
        </w:rPr>
        <w:t>Aula</w:t>
      </w:r>
      <w:r w:rsidRPr="00FE1BB4">
        <w:rPr>
          <w:b/>
          <w:bCs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 xml:space="preserve">– As reformas pombalinas e o Brasil </w:t>
      </w:r>
    </w:p>
    <w:p w14:paraId="60E2321D" w14:textId="77777777" w:rsidR="002819E0" w:rsidRPr="00866515" w:rsidRDefault="002819E0" w:rsidP="002819E0">
      <w:pPr>
        <w:rPr>
          <w:sz w:val="22"/>
          <w:szCs w:val="22"/>
          <w:lang w:val="pt-BR"/>
        </w:rPr>
      </w:pPr>
      <w:r w:rsidRPr="00866515">
        <w:rPr>
          <w:b/>
          <w:sz w:val="22"/>
          <w:szCs w:val="22"/>
          <w:lang w:val="pt-BR"/>
        </w:rPr>
        <w:t>&gt;&gt;</w:t>
      </w:r>
      <w:r>
        <w:rPr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>Segmento</w:t>
      </w:r>
      <w:r>
        <w:rPr>
          <w:sz w:val="22"/>
          <w:szCs w:val="22"/>
          <w:lang w:val="pt-BR"/>
        </w:rPr>
        <w:t xml:space="preserve"> de aula</w:t>
      </w:r>
      <w:r w:rsidRPr="00FE1BB4">
        <w:rPr>
          <w:sz w:val="22"/>
          <w:szCs w:val="22"/>
          <w:lang w:val="pt-BR"/>
        </w:rPr>
        <w:t>: atividade de leitura e análise de documentos históricos: revoltas, resistências e imaginário político</w:t>
      </w:r>
    </w:p>
    <w:p w14:paraId="60A96B22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Maxwell, Kenneth. Pombal e a nacionalização da economia luso-brasileira</w:t>
      </w:r>
      <w:r w:rsidRPr="00FE1BB4">
        <w:rPr>
          <w:i/>
          <w:iCs/>
          <w:sz w:val="22"/>
          <w:szCs w:val="22"/>
          <w:lang w:val="pt-BR"/>
        </w:rPr>
        <w:t xml:space="preserve">. </w:t>
      </w:r>
      <w:r w:rsidRPr="00FE1BB4">
        <w:rPr>
          <w:sz w:val="22"/>
          <w:szCs w:val="22"/>
          <w:lang w:val="pt-BR"/>
        </w:rPr>
        <w:t>In: Kenneth Maxwell (Org.).</w:t>
      </w:r>
      <w:r w:rsidRPr="00FE1BB4">
        <w:rPr>
          <w:i/>
          <w:iCs/>
          <w:sz w:val="22"/>
          <w:szCs w:val="22"/>
          <w:lang w:val="pt-BR"/>
        </w:rPr>
        <w:t xml:space="preserve"> Chocolate, piratas e outros malandros. Ensaios tropicais</w:t>
      </w:r>
      <w:r w:rsidRPr="00FE1BB4">
        <w:rPr>
          <w:sz w:val="22"/>
          <w:szCs w:val="22"/>
          <w:lang w:val="pt-BR"/>
        </w:rPr>
        <w:t>. São Paulo: Paz e Terra</w:t>
      </w:r>
      <w:r w:rsidRPr="00FE1BB4">
        <w:rPr>
          <w:b/>
          <w:bCs/>
          <w:sz w:val="22"/>
          <w:szCs w:val="22"/>
          <w:lang w:val="pt-BR"/>
        </w:rPr>
        <w:t xml:space="preserve">, </w:t>
      </w:r>
      <w:r w:rsidRPr="00FE1BB4">
        <w:rPr>
          <w:sz w:val="22"/>
          <w:szCs w:val="22"/>
          <w:lang w:val="pt-BR"/>
        </w:rPr>
        <w:t>89-123, 1999.</w:t>
      </w:r>
    </w:p>
    <w:p w14:paraId="5E7FE711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6BD070B5" w14:textId="77777777" w:rsidR="002819E0" w:rsidRPr="00FE1BB4" w:rsidRDefault="002819E0" w:rsidP="002819E0">
      <w:pPr>
        <w:rPr>
          <w:sz w:val="22"/>
          <w:szCs w:val="22"/>
          <w:lang w:val="pt-BR"/>
        </w:rPr>
      </w:pPr>
      <w:r w:rsidRPr="00B34C1A">
        <w:rPr>
          <w:bCs/>
          <w:sz w:val="22"/>
          <w:szCs w:val="22"/>
          <w:lang w:val="pt-BR"/>
        </w:rPr>
        <w:t xml:space="preserve">Aula </w:t>
      </w:r>
      <w:r w:rsidRPr="00FE1BB4">
        <w:rPr>
          <w:sz w:val="22"/>
          <w:szCs w:val="22"/>
          <w:lang w:val="pt-BR"/>
        </w:rPr>
        <w:t xml:space="preserve">– As inconfidências e a crise do Antigo Sistema Colonial </w:t>
      </w:r>
    </w:p>
    <w:p w14:paraId="3680C16C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Villalta, Luiz Carlos. As origens intelectuais e políticas da Inconfidência mineira. In História e Minas Gerais - as Minas setecentistas. v 2. BH: ed Autêntica.</w:t>
      </w:r>
    </w:p>
    <w:p w14:paraId="048914D8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>• Jancsó, István. A sedução da liberdade: cotidiano e contestação política no final do século XVIII.</w:t>
      </w:r>
      <w:r w:rsidRPr="00FE1BB4">
        <w:rPr>
          <w:i/>
          <w:iCs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 xml:space="preserve"> In SOUZA, Laura de Mello e. (org.). </w:t>
      </w:r>
      <w:r w:rsidRPr="00FE1BB4">
        <w:rPr>
          <w:i/>
          <w:iCs/>
          <w:sz w:val="22"/>
          <w:szCs w:val="22"/>
          <w:lang w:val="pt-BR"/>
        </w:rPr>
        <w:t>História da vida privada no Brasil.</w:t>
      </w:r>
      <w:r w:rsidRPr="00FE1BB4">
        <w:rPr>
          <w:sz w:val="22"/>
          <w:szCs w:val="22"/>
          <w:lang w:val="pt-BR"/>
        </w:rPr>
        <w:t xml:space="preserve"> Vol. 1 (Cotidiano e vida privada na América portuguesa) São Paulo, Companhia das Letras, 1997. pp. 387-437. </w:t>
      </w:r>
    </w:p>
    <w:p w14:paraId="19F15652" w14:textId="77777777" w:rsidR="002819E0" w:rsidRPr="00FE1BB4" w:rsidRDefault="002819E0" w:rsidP="002819E0">
      <w:pPr>
        <w:ind w:left="720" w:hanging="720"/>
        <w:rPr>
          <w:i/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 </w:t>
      </w:r>
    </w:p>
    <w:p w14:paraId="5A8955F0" w14:textId="77777777" w:rsidR="002819E0" w:rsidRPr="00FE1BB4" w:rsidRDefault="002819E0" w:rsidP="002819E0">
      <w:pPr>
        <w:rPr>
          <w:sz w:val="22"/>
          <w:szCs w:val="22"/>
        </w:rPr>
      </w:pPr>
      <w:r w:rsidRPr="00B34C1A">
        <w:rPr>
          <w:bCs/>
          <w:sz w:val="22"/>
          <w:szCs w:val="22"/>
          <w:lang w:val="pt-BR"/>
        </w:rPr>
        <w:t xml:space="preserve">Aula </w:t>
      </w:r>
      <w:r w:rsidRPr="00FE1BB4">
        <w:rPr>
          <w:b/>
          <w:bCs/>
          <w:sz w:val="22"/>
          <w:szCs w:val="22"/>
          <w:lang w:val="pt-BR"/>
        </w:rPr>
        <w:t>-</w:t>
      </w:r>
      <w:r w:rsidRPr="00FE1BB4">
        <w:rPr>
          <w:sz w:val="22"/>
          <w:szCs w:val="22"/>
          <w:lang w:val="pt-BR"/>
        </w:rPr>
        <w:t xml:space="preserve"> A chegada da Corte Portuguesa e a emancipação política do Brasil </w:t>
      </w:r>
    </w:p>
    <w:p w14:paraId="61B2C355" w14:textId="77777777" w:rsidR="002819E0" w:rsidRPr="00FE1BB4" w:rsidRDefault="002819E0" w:rsidP="002819E0">
      <w:pPr>
        <w:ind w:left="720" w:hanging="720"/>
        <w:rPr>
          <w:sz w:val="22"/>
          <w:szCs w:val="22"/>
          <w:lang w:val="en-US"/>
        </w:rPr>
      </w:pPr>
      <w:r w:rsidRPr="00FE1BB4">
        <w:rPr>
          <w:sz w:val="22"/>
          <w:szCs w:val="22"/>
          <w:lang w:val="pt-BR"/>
        </w:rPr>
        <w:t xml:space="preserve">• </w:t>
      </w:r>
      <w:r w:rsidRPr="00FE1BB4">
        <w:rPr>
          <w:sz w:val="22"/>
          <w:szCs w:val="22"/>
          <w:lang w:val="en-US"/>
        </w:rPr>
        <w:t xml:space="preserve">Schultz, Kirsten. "A Era Das Revoluções E a Transferência Da Corte Portuguesa Para O Rio De Janeiro (1790-1821)." In </w:t>
      </w:r>
      <w:r w:rsidRPr="00FE1BB4">
        <w:rPr>
          <w:i/>
          <w:iCs/>
          <w:sz w:val="22"/>
          <w:szCs w:val="22"/>
          <w:lang w:val="en-US"/>
        </w:rPr>
        <w:t>A Independência Brasileira: Novas Dimensões</w:t>
      </w:r>
      <w:r w:rsidRPr="00FE1BB4">
        <w:rPr>
          <w:sz w:val="22"/>
          <w:szCs w:val="22"/>
          <w:lang w:val="en-US"/>
        </w:rPr>
        <w:t>, edited by J. Malerba, 123-51. Rio de Janeiro: : Editora FGV, 2006.</w:t>
      </w:r>
    </w:p>
    <w:p w14:paraId="21FC8A58" w14:textId="77777777" w:rsidR="002819E0" w:rsidRPr="00FE1BB4" w:rsidRDefault="002819E0" w:rsidP="002819E0">
      <w:pPr>
        <w:ind w:left="720" w:hanging="720"/>
        <w:rPr>
          <w:sz w:val="22"/>
          <w:szCs w:val="22"/>
          <w:lang w:val="pt-BR"/>
        </w:rPr>
      </w:pPr>
      <w:r w:rsidRPr="00FE1BB4">
        <w:rPr>
          <w:sz w:val="22"/>
          <w:szCs w:val="22"/>
          <w:lang w:val="pt-BR"/>
        </w:rPr>
        <w:t xml:space="preserve"> • Cunha, Pedro Octávio Carneiro da. A fundação de um império liberal</w:t>
      </w:r>
      <w:r w:rsidRPr="00FE1BB4">
        <w:rPr>
          <w:i/>
          <w:sz w:val="22"/>
          <w:szCs w:val="22"/>
          <w:lang w:val="pt-BR"/>
        </w:rPr>
        <w:t>.</w:t>
      </w:r>
      <w:r>
        <w:rPr>
          <w:i/>
          <w:sz w:val="22"/>
          <w:szCs w:val="22"/>
          <w:lang w:val="pt-BR"/>
        </w:rPr>
        <w:t xml:space="preserve"> </w:t>
      </w:r>
      <w:r w:rsidRPr="00FE1BB4">
        <w:rPr>
          <w:sz w:val="22"/>
          <w:szCs w:val="22"/>
          <w:lang w:val="pt-BR"/>
        </w:rPr>
        <w:t>In: Sérgio Buarque de Holanda (Org.).</w:t>
      </w:r>
      <w:r w:rsidRPr="00FE1BB4">
        <w:rPr>
          <w:i/>
          <w:sz w:val="22"/>
          <w:szCs w:val="22"/>
          <w:lang w:val="pt-BR"/>
        </w:rPr>
        <w:t xml:space="preserve"> História Geral da Civilização Brasileira</w:t>
      </w:r>
      <w:r w:rsidRPr="00FE1BB4">
        <w:rPr>
          <w:sz w:val="22"/>
          <w:szCs w:val="22"/>
          <w:lang w:val="pt-BR"/>
        </w:rPr>
        <w:t>. São Paulo: Difel. 3</w:t>
      </w:r>
      <w:r w:rsidRPr="00FE1BB4">
        <w:rPr>
          <w:b/>
          <w:sz w:val="22"/>
          <w:szCs w:val="22"/>
          <w:lang w:val="pt-BR"/>
        </w:rPr>
        <w:t xml:space="preserve">, </w:t>
      </w:r>
      <w:r w:rsidRPr="00FE1BB4">
        <w:rPr>
          <w:sz w:val="22"/>
          <w:szCs w:val="22"/>
          <w:lang w:val="pt-BR"/>
        </w:rPr>
        <w:t>135-178, 1976.</w:t>
      </w:r>
    </w:p>
    <w:p w14:paraId="70540C1C" w14:textId="77777777" w:rsidR="002819E0" w:rsidRPr="00FE1BB4" w:rsidRDefault="002819E0" w:rsidP="002819E0">
      <w:pPr>
        <w:rPr>
          <w:sz w:val="22"/>
          <w:szCs w:val="22"/>
          <w:lang w:val="pt-BR"/>
        </w:rPr>
      </w:pPr>
    </w:p>
    <w:p w14:paraId="63618C93" w14:textId="77777777" w:rsidR="002819E0" w:rsidRPr="00FE1BB4" w:rsidRDefault="002819E0" w:rsidP="002819E0">
      <w:pPr>
        <w:rPr>
          <w:i/>
          <w:sz w:val="22"/>
          <w:szCs w:val="22"/>
        </w:rPr>
      </w:pPr>
      <w:r w:rsidRPr="00B34C1A">
        <w:rPr>
          <w:bCs/>
          <w:sz w:val="22"/>
          <w:szCs w:val="22"/>
          <w:lang w:val="pt-BR"/>
        </w:rPr>
        <w:t>Prova final</w:t>
      </w:r>
      <w:r w:rsidRPr="00FE1BB4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pt-BR"/>
        </w:rPr>
        <w:t xml:space="preserve"> </w:t>
      </w:r>
    </w:p>
    <w:p w14:paraId="305ACDBA" w14:textId="77777777" w:rsidR="002819E0" w:rsidRPr="00FE1BB4" w:rsidRDefault="002819E0" w:rsidP="002819E0">
      <w:pPr>
        <w:rPr>
          <w:sz w:val="22"/>
          <w:szCs w:val="22"/>
        </w:rPr>
      </w:pPr>
    </w:p>
    <w:p w14:paraId="269328BF" w14:textId="77777777" w:rsidR="002819E0" w:rsidRPr="00FE1BB4" w:rsidRDefault="002819E0" w:rsidP="002819E0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*</w:t>
      </w:r>
    </w:p>
    <w:p w14:paraId="768EE87F" w14:textId="77777777" w:rsidR="002819E0" w:rsidRPr="002A1A9D" w:rsidRDefault="002819E0" w:rsidP="002819E0">
      <w:pPr>
        <w:rPr>
          <w:rFonts w:eastAsia="Times New Roman"/>
          <w:i/>
          <w:sz w:val="18"/>
          <w:szCs w:val="18"/>
        </w:rPr>
      </w:pPr>
      <w:r>
        <w:rPr>
          <w:i/>
          <w:sz w:val="18"/>
          <w:szCs w:val="18"/>
          <w:lang w:val="pt-BR"/>
        </w:rPr>
        <w:t xml:space="preserve"> </w:t>
      </w:r>
    </w:p>
    <w:p w14:paraId="637A4A6B" w14:textId="77777777" w:rsidR="002819E0" w:rsidRPr="00866515" w:rsidRDefault="002819E0" w:rsidP="002819E0">
      <w:pPr>
        <w:rPr>
          <w:sz w:val="18"/>
          <w:szCs w:val="18"/>
        </w:rPr>
      </w:pPr>
      <w:r w:rsidRPr="00866515">
        <w:rPr>
          <w:i/>
          <w:sz w:val="18"/>
          <w:szCs w:val="18"/>
          <w:lang w:val="pt-BR"/>
        </w:rPr>
        <w:t>Avaliação</w:t>
      </w:r>
      <w:r w:rsidRPr="00866515">
        <w:rPr>
          <w:sz w:val="18"/>
          <w:szCs w:val="18"/>
          <w:lang w:val="pt-BR"/>
        </w:rPr>
        <w:t>: trabalho em grupo + atividades em sala de aula (leitura e análise de documentos) + prova final individual.</w:t>
      </w:r>
      <w:r w:rsidRPr="00866515">
        <w:rPr>
          <w:sz w:val="18"/>
          <w:szCs w:val="18"/>
        </w:rPr>
        <w:t xml:space="preserve"> </w:t>
      </w:r>
    </w:p>
    <w:p w14:paraId="6585D57E" w14:textId="77777777" w:rsidR="002819E0" w:rsidRDefault="002819E0" w:rsidP="002819E0">
      <w:pPr>
        <w:rPr>
          <w:sz w:val="18"/>
          <w:szCs w:val="18"/>
        </w:rPr>
      </w:pPr>
      <w:r w:rsidRPr="00866515">
        <w:rPr>
          <w:i/>
          <w:sz w:val="18"/>
          <w:szCs w:val="18"/>
        </w:rPr>
        <w:t>Bibliografia complementar</w:t>
      </w:r>
      <w:r>
        <w:rPr>
          <w:i/>
          <w:sz w:val="18"/>
          <w:szCs w:val="18"/>
        </w:rPr>
        <w:t xml:space="preserve"> e instrumentos de pesquisa</w:t>
      </w:r>
      <w:r w:rsidRPr="00866515">
        <w:rPr>
          <w:i/>
          <w:sz w:val="18"/>
          <w:szCs w:val="18"/>
        </w:rPr>
        <w:t xml:space="preserve">: </w:t>
      </w:r>
      <w:r>
        <w:rPr>
          <w:sz w:val="18"/>
          <w:szCs w:val="18"/>
        </w:rPr>
        <w:t xml:space="preserve">baixar o arquivo: </w:t>
      </w:r>
    </w:p>
    <w:p w14:paraId="5A5C2ED2" w14:textId="77777777" w:rsidR="002819E0" w:rsidRPr="002305DC" w:rsidRDefault="002819E0" w:rsidP="002819E0">
      <w:r w:rsidRPr="00C27A72">
        <w:rPr>
          <w:b/>
          <w:sz w:val="16"/>
          <w:szCs w:val="16"/>
        </w:rPr>
        <w:t>https://www.academia.edu/8556101/Guia_de_Estudos_de_Brasil_Col%C3%B4nia_2012_</w:t>
      </w:r>
    </w:p>
    <w:p w14:paraId="1D7D0549" w14:textId="77777777" w:rsidR="00D80A85" w:rsidRDefault="00D80A85"/>
    <w:sectPr w:rsidR="00D80A85" w:rsidSect="00E36251">
      <w:footerReference w:type="even" r:id="rId5"/>
      <w:footerReference w:type="default" r:id="rId6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7093" w14:textId="77777777" w:rsidR="00D550B4" w:rsidRDefault="007C125B" w:rsidP="00E36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B93F1" w14:textId="77777777" w:rsidR="00D550B4" w:rsidRDefault="007C125B" w:rsidP="00E362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D409E" w14:textId="77777777" w:rsidR="00D550B4" w:rsidRDefault="007C125B" w:rsidP="00E36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54C91D" w14:textId="77777777" w:rsidR="00D550B4" w:rsidRDefault="007C125B" w:rsidP="00E3625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3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E0"/>
    <w:rsid w:val="002819E0"/>
    <w:rsid w:val="007C125B"/>
    <w:rsid w:val="00D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98A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819E0"/>
    <w:pPr>
      <w:jc w:val="both"/>
    </w:pPr>
    <w:rPr>
      <w:rFonts w:eastAsia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19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9E0"/>
    <w:rPr>
      <w:rFonts w:eastAsia="Times" w:cs="Times New Roman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819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819E0"/>
    <w:pPr>
      <w:jc w:val="both"/>
    </w:pPr>
    <w:rPr>
      <w:rFonts w:eastAsia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19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9E0"/>
    <w:rPr>
      <w:rFonts w:eastAsia="Times" w:cs="Times New Roman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8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4432</Characters>
  <Application>Microsoft Macintosh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Figueiredo</dc:creator>
  <cp:keywords/>
  <dc:description/>
  <cp:lastModifiedBy>Luciano Figueiredo</cp:lastModifiedBy>
  <cp:revision>2</cp:revision>
  <dcterms:created xsi:type="dcterms:W3CDTF">2019-07-24T17:50:00Z</dcterms:created>
  <dcterms:modified xsi:type="dcterms:W3CDTF">2019-07-24T17:53:00Z</dcterms:modified>
</cp:coreProperties>
</file>