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  <w:ind w:left="0" w:right="0" w:firstLine="0"/>
        <w:jc w:val="left"/>
        <w:rPr>
          <w:rFonts w:ascii="Candara" w:cs="Candara" w:hAnsi="Candara" w:eastAsia="Candara"/>
          <w:sz w:val="24"/>
          <w:szCs w:val="24"/>
          <w:u w:color="000000"/>
          <w:rtl w:val="0"/>
        </w:rPr>
      </w:pP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Universidade Federal Fluminense</w:t>
      </w:r>
    </w:p>
    <w:p>
      <w:pPr>
        <w:pStyle w:val="Corpo"/>
        <w:bidi w:val="0"/>
        <w:ind w:left="0" w:right="0" w:firstLine="0"/>
        <w:jc w:val="left"/>
        <w:rPr>
          <w:rFonts w:ascii="Candara" w:cs="Candara" w:hAnsi="Candara" w:eastAsia="Candara"/>
          <w:sz w:val="24"/>
          <w:szCs w:val="24"/>
          <w:u w:color="000000"/>
          <w:rtl w:val="0"/>
        </w:rPr>
      </w:pP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Instituto de Hist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ó</w:t>
      </w:r>
      <w:r>
        <w:rPr>
          <w:rFonts w:ascii="Candara" w:cs="Candara" w:hAnsi="Candara" w:eastAsia="Candara"/>
          <w:sz w:val="24"/>
          <w:szCs w:val="24"/>
          <w:u w:color="000000"/>
          <w:rtl w:val="0"/>
        </w:rPr>
        <w:t>ria</w:t>
      </w:r>
    </w:p>
    <w:p>
      <w:pPr>
        <w:pStyle w:val="Corpo"/>
        <w:bidi w:val="0"/>
        <w:ind w:left="0" w:right="0" w:firstLine="0"/>
        <w:jc w:val="left"/>
        <w:rPr>
          <w:rFonts w:ascii="Candara" w:cs="Candara" w:hAnsi="Candara" w:eastAsia="Candara"/>
          <w:sz w:val="24"/>
          <w:szCs w:val="24"/>
          <w:u w:color="000000"/>
          <w:rtl w:val="0"/>
        </w:rPr>
      </w:pP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Departamento de Hist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ó</w:t>
      </w:r>
      <w:r>
        <w:rPr>
          <w:rFonts w:ascii="Candara" w:cs="Candara" w:hAnsi="Candara" w:eastAsia="Candara"/>
          <w:sz w:val="24"/>
          <w:szCs w:val="24"/>
          <w:u w:color="000000"/>
          <w:rtl w:val="0"/>
        </w:rPr>
        <w:t>ria</w:t>
      </w:r>
    </w:p>
    <w:p>
      <w:pPr>
        <w:pStyle w:val="Corpo"/>
        <w:bidi w:val="0"/>
        <w:ind w:left="0" w:right="0" w:firstLine="0"/>
        <w:jc w:val="left"/>
        <w:rPr>
          <w:rFonts w:ascii="Candara" w:cs="Candara" w:hAnsi="Candara" w:eastAsia="Candara"/>
          <w:sz w:val="24"/>
          <w:szCs w:val="24"/>
          <w:u w:color="000000"/>
          <w:rtl w:val="0"/>
        </w:rPr>
      </w:pPr>
    </w:p>
    <w:p>
      <w:pPr>
        <w:pStyle w:val="Corpo"/>
        <w:bidi w:val="0"/>
        <w:ind w:left="0" w:right="0" w:firstLine="0"/>
        <w:jc w:val="left"/>
        <w:rPr>
          <w:rFonts w:ascii="Candara" w:cs="Candara" w:hAnsi="Candara" w:eastAsia="Candara"/>
          <w:sz w:val="24"/>
          <w:szCs w:val="24"/>
          <w:u w:color="000000"/>
          <w:rtl w:val="0"/>
        </w:rPr>
      </w:pPr>
      <w:r>
        <w:rPr>
          <w:rFonts w:ascii="Candara" w:cs="Candara" w:hAnsi="Candara" w:eastAsia="Candara"/>
          <w:sz w:val="24"/>
          <w:szCs w:val="24"/>
          <w:u w:color="000000"/>
          <w:rtl w:val="0"/>
        </w:rPr>
        <w:t>Disciplina: Hist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ó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it-IT"/>
        </w:rPr>
        <w:t>ria e Fotografia</w:t>
      </w:r>
    </w:p>
    <w:p>
      <w:pPr>
        <w:pStyle w:val="Corpo"/>
        <w:bidi w:val="0"/>
        <w:ind w:left="0" w:right="0" w:firstLine="0"/>
        <w:jc w:val="left"/>
        <w:rPr>
          <w:rFonts w:ascii="Candara" w:cs="Candara" w:hAnsi="Candara" w:eastAsia="Candara"/>
          <w:sz w:val="24"/>
          <w:szCs w:val="24"/>
          <w:u w:color="000000"/>
          <w:rtl w:val="0"/>
        </w:rPr>
      </w:pPr>
      <w:r>
        <w:rPr>
          <w:rFonts w:ascii="Candara" w:cs="Candara" w:hAnsi="Candara" w:eastAsia="Candara"/>
          <w:sz w:val="24"/>
          <w:szCs w:val="24"/>
          <w:u w:color="000000"/>
          <w:rtl w:val="0"/>
          <w:lang w:val="it-IT"/>
        </w:rPr>
        <w:t>Instrumental</w:t>
      </w:r>
    </w:p>
    <w:p>
      <w:pPr>
        <w:pStyle w:val="Corpo"/>
        <w:bidi w:val="0"/>
        <w:ind w:left="0" w:right="0" w:firstLine="0"/>
        <w:jc w:val="left"/>
        <w:rPr>
          <w:rFonts w:ascii="Candara" w:cs="Candara" w:hAnsi="Candara" w:eastAsia="Candara"/>
          <w:sz w:val="24"/>
          <w:szCs w:val="24"/>
          <w:u w:color="000000"/>
          <w:rtl w:val="0"/>
        </w:rPr>
      </w:pPr>
    </w:p>
    <w:p>
      <w:pPr>
        <w:pStyle w:val="Corpo"/>
        <w:bidi w:val="0"/>
        <w:ind w:left="0" w:right="0" w:firstLine="0"/>
        <w:jc w:val="left"/>
        <w:rPr>
          <w:rFonts w:ascii="Candara" w:cs="Candara" w:hAnsi="Candara" w:eastAsia="Candara"/>
          <w:sz w:val="24"/>
          <w:szCs w:val="24"/>
          <w:u w:color="000000"/>
          <w:rtl w:val="0"/>
        </w:rPr>
      </w:pPr>
      <w:r>
        <w:rPr>
          <w:rFonts w:ascii="Candara" w:cs="Candara" w:hAnsi="Candara" w:eastAsia="Candara"/>
          <w:sz w:val="24"/>
          <w:szCs w:val="24"/>
          <w:u w:color="000000"/>
          <w:rtl w:val="0"/>
          <w:lang w:val="de-DE"/>
        </w:rPr>
        <w:t>Professora:  Ana Maria Mauad</w:t>
      </w:r>
    </w:p>
    <w:p>
      <w:pPr>
        <w:pStyle w:val="Padrão"/>
        <w:bidi w:val="0"/>
        <w:ind w:left="0" w:right="0" w:firstLine="0"/>
        <w:jc w:val="both"/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</w:pPr>
    </w:p>
    <w:p>
      <w:pPr>
        <w:pStyle w:val="Padrão"/>
        <w:bidi w:val="0"/>
        <w:ind w:left="0" w:right="0" w:firstLine="0"/>
        <w:jc w:val="both"/>
        <w:rPr>
          <w:rFonts w:ascii="Candara" w:cs="Candara" w:hAnsi="Candara" w:eastAsia="Candara"/>
          <w:b w:val="0"/>
          <w:bCs w:val="0"/>
          <w:kern w:val="1"/>
          <w:sz w:val="24"/>
          <w:szCs w:val="24"/>
          <w:u w:color="000000"/>
          <w:rtl w:val="0"/>
          <w:lang w:val="pt-PT"/>
        </w:rPr>
      </w:pPr>
      <w:r>
        <w:rPr>
          <w:rFonts w:ascii="Candara" w:cs="Candara" w:hAnsi="Candara" w:eastAsia="Candara"/>
          <w:b w:val="0"/>
          <w:bCs w:val="0"/>
          <w:kern w:val="1"/>
          <w:sz w:val="24"/>
          <w:szCs w:val="24"/>
          <w:u w:color="000000"/>
          <w:rtl w:val="0"/>
          <w:lang w:val="pt-PT"/>
        </w:rPr>
        <w:t>Ementa</w:t>
      </w:r>
    </w:p>
    <w:p>
      <w:pPr>
        <w:pStyle w:val="Padrão"/>
        <w:bidi w:val="0"/>
        <w:ind w:left="0" w:right="0" w:firstLine="0"/>
        <w:jc w:val="both"/>
        <w:rPr>
          <w:rFonts w:ascii="Candara" w:cs="Candara" w:hAnsi="Candara" w:eastAsia="Candara"/>
          <w:b w:val="0"/>
          <w:bCs w:val="0"/>
          <w:smallCaps w:val="1"/>
          <w:u w:color="000000"/>
          <w:rtl w:val="0"/>
          <w:lang w:val="pt-PT"/>
        </w:rPr>
      </w:pPr>
      <w:r>
        <w:rPr>
          <w:rFonts w:ascii="Candara" w:cs="Candara" w:hAnsi="Candara" w:eastAsia="Candara"/>
          <w:b w:val="0"/>
          <w:bCs w:val="0"/>
          <w:kern w:val="1"/>
          <w:sz w:val="24"/>
          <w:szCs w:val="24"/>
          <w:u w:color="000000"/>
          <w:rtl w:val="0"/>
          <w:lang w:val="pt-PT"/>
        </w:rPr>
        <w:t>A renova</w:t>
      </w:r>
      <w:r>
        <w:rPr>
          <w:rFonts w:ascii="Candara" w:cs="Candara" w:hAnsi="Candara" w:eastAsia="Candara" w:hint="default"/>
          <w:b w:val="0"/>
          <w:bCs w:val="0"/>
          <w:kern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Candara" w:cs="Candara" w:hAnsi="Candara" w:eastAsia="Candara"/>
          <w:b w:val="0"/>
          <w:bCs w:val="0"/>
          <w:kern w:val="1"/>
          <w:sz w:val="24"/>
          <w:szCs w:val="24"/>
          <w:u w:color="000000"/>
          <w:rtl w:val="0"/>
          <w:lang w:val="pt-PT"/>
        </w:rPr>
        <w:t>o historiogr</w:t>
      </w:r>
      <w:r>
        <w:rPr>
          <w:rFonts w:ascii="Candara" w:cs="Candara" w:hAnsi="Candara" w:eastAsia="Candara" w:hint="default"/>
          <w:b w:val="0"/>
          <w:bCs w:val="0"/>
          <w:kern w:val="1"/>
          <w:sz w:val="24"/>
          <w:szCs w:val="24"/>
          <w:u w:color="000000"/>
          <w:rtl w:val="0"/>
          <w:lang w:val="pt-PT"/>
        </w:rPr>
        <w:t>á</w:t>
      </w:r>
      <w:r>
        <w:rPr>
          <w:rFonts w:ascii="Candara" w:cs="Candara" w:hAnsi="Candara" w:eastAsia="Candara"/>
          <w:b w:val="0"/>
          <w:bCs w:val="0"/>
          <w:kern w:val="1"/>
          <w:sz w:val="24"/>
          <w:szCs w:val="24"/>
          <w:u w:color="000000"/>
          <w:rtl w:val="0"/>
          <w:lang w:val="pt-PT"/>
        </w:rPr>
        <w:t>fica e a revolu</w:t>
      </w:r>
      <w:r>
        <w:rPr>
          <w:rFonts w:ascii="Candara" w:cs="Candara" w:hAnsi="Candara" w:eastAsia="Candara" w:hint="default"/>
          <w:b w:val="0"/>
          <w:bCs w:val="0"/>
          <w:kern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Candara" w:cs="Candara" w:hAnsi="Candara" w:eastAsia="Candara"/>
          <w:b w:val="0"/>
          <w:bCs w:val="0"/>
          <w:kern w:val="1"/>
          <w:sz w:val="24"/>
          <w:szCs w:val="24"/>
          <w:u w:color="000000"/>
          <w:rtl w:val="0"/>
          <w:lang w:val="pt-PT"/>
        </w:rPr>
        <w:t>o documental; os usos do passado pela visualidade; a fotografia como experi</w:t>
      </w:r>
      <w:r>
        <w:rPr>
          <w:rFonts w:ascii="Candara" w:cs="Candara" w:hAnsi="Candara" w:eastAsia="Candara" w:hint="default"/>
          <w:b w:val="0"/>
          <w:bCs w:val="0"/>
          <w:kern w:val="1"/>
          <w:sz w:val="24"/>
          <w:szCs w:val="24"/>
          <w:u w:color="000000"/>
          <w:rtl w:val="0"/>
          <w:lang w:val="pt-PT"/>
        </w:rPr>
        <w:t>ê</w:t>
      </w:r>
      <w:r>
        <w:rPr>
          <w:rFonts w:ascii="Candara" w:cs="Candara" w:hAnsi="Candara" w:eastAsia="Candara"/>
          <w:b w:val="0"/>
          <w:bCs w:val="0"/>
          <w:kern w:val="1"/>
          <w:sz w:val="24"/>
          <w:szCs w:val="24"/>
          <w:u w:color="000000"/>
          <w:rtl w:val="0"/>
          <w:lang w:val="pt-PT"/>
        </w:rPr>
        <w:t>ncia de apresentar e reconhecer o mundo vis</w:t>
      </w:r>
      <w:r>
        <w:rPr>
          <w:rFonts w:ascii="Candara" w:cs="Candara" w:hAnsi="Candara" w:eastAsia="Candara" w:hint="default"/>
          <w:b w:val="0"/>
          <w:bCs w:val="0"/>
          <w:kern w:val="1"/>
          <w:sz w:val="24"/>
          <w:szCs w:val="24"/>
          <w:u w:color="000000"/>
          <w:rtl w:val="0"/>
          <w:lang w:val="pt-PT"/>
        </w:rPr>
        <w:t>í</w:t>
      </w:r>
      <w:r>
        <w:rPr>
          <w:rFonts w:ascii="Candara" w:cs="Candara" w:hAnsi="Candara" w:eastAsia="Candara"/>
          <w:b w:val="0"/>
          <w:bCs w:val="0"/>
          <w:kern w:val="1"/>
          <w:sz w:val="24"/>
          <w:szCs w:val="24"/>
          <w:u w:color="000000"/>
          <w:rtl w:val="0"/>
          <w:lang w:val="pt-PT"/>
        </w:rPr>
        <w:t>vel; os movimentos fotogr</w:t>
      </w:r>
      <w:r>
        <w:rPr>
          <w:rFonts w:ascii="Candara" w:cs="Candara" w:hAnsi="Candara" w:eastAsia="Candara" w:hint="default"/>
          <w:b w:val="0"/>
          <w:bCs w:val="0"/>
          <w:kern w:val="1"/>
          <w:sz w:val="24"/>
          <w:szCs w:val="24"/>
          <w:u w:color="000000"/>
          <w:rtl w:val="0"/>
          <w:lang w:val="pt-PT"/>
        </w:rPr>
        <w:t>á</w:t>
      </w:r>
      <w:r>
        <w:rPr>
          <w:rFonts w:ascii="Candara" w:cs="Candara" w:hAnsi="Candara" w:eastAsia="Candara"/>
          <w:b w:val="0"/>
          <w:bCs w:val="0"/>
          <w:kern w:val="1"/>
          <w:sz w:val="24"/>
          <w:szCs w:val="24"/>
          <w:u w:color="000000"/>
          <w:rtl w:val="0"/>
          <w:lang w:val="pt-PT"/>
        </w:rPr>
        <w:t>ficos s</w:t>
      </w:r>
      <w:r>
        <w:rPr>
          <w:rFonts w:ascii="Candara" w:cs="Candara" w:hAnsi="Candara" w:eastAsia="Candara" w:hint="default"/>
          <w:b w:val="0"/>
          <w:bCs w:val="0"/>
          <w:kern w:val="1"/>
          <w:sz w:val="24"/>
          <w:szCs w:val="24"/>
          <w:u w:color="000000"/>
          <w:rtl w:val="0"/>
          <w:lang w:val="pt-PT"/>
        </w:rPr>
        <w:t>é</w:t>
      </w:r>
      <w:r>
        <w:rPr>
          <w:rFonts w:ascii="Candara" w:cs="Candara" w:hAnsi="Candara" w:eastAsia="Candara"/>
          <w:b w:val="0"/>
          <w:bCs w:val="0"/>
          <w:kern w:val="1"/>
          <w:sz w:val="24"/>
          <w:szCs w:val="24"/>
          <w:u w:color="000000"/>
          <w:rtl w:val="0"/>
          <w:lang w:val="pt-PT"/>
        </w:rPr>
        <w:t>culo XIX e XX; a fotografia moderna e contempor</w:t>
      </w:r>
      <w:r>
        <w:rPr>
          <w:rFonts w:ascii="Candara" w:cs="Candara" w:hAnsi="Candara" w:eastAsia="Candara" w:hint="default"/>
          <w:b w:val="0"/>
          <w:bCs w:val="0"/>
          <w:kern w:val="1"/>
          <w:sz w:val="24"/>
          <w:szCs w:val="24"/>
          <w:u w:color="000000"/>
          <w:rtl w:val="0"/>
          <w:lang w:val="pt-PT"/>
        </w:rPr>
        <w:t>â</w:t>
      </w:r>
      <w:r>
        <w:rPr>
          <w:rFonts w:ascii="Candara" w:cs="Candara" w:hAnsi="Candara" w:eastAsia="Candara"/>
          <w:b w:val="0"/>
          <w:bCs w:val="0"/>
          <w:kern w:val="1"/>
          <w:sz w:val="24"/>
          <w:szCs w:val="24"/>
          <w:u w:color="000000"/>
          <w:rtl w:val="0"/>
          <w:lang w:val="pt-PT"/>
        </w:rPr>
        <w:t>nea; fotojornalismo e a fotografia documental; fotografia no campo ampliado das artes; fotografia e intimidade; fotografias como imagens/documento imagens/monumento: metodologias de an</w:t>
      </w:r>
      <w:r>
        <w:rPr>
          <w:rFonts w:ascii="Candara" w:cs="Candara" w:hAnsi="Candara" w:eastAsia="Candara" w:hint="default"/>
          <w:b w:val="0"/>
          <w:bCs w:val="0"/>
          <w:kern w:val="1"/>
          <w:sz w:val="24"/>
          <w:szCs w:val="24"/>
          <w:u w:color="000000"/>
          <w:rtl w:val="0"/>
          <w:lang w:val="pt-PT"/>
        </w:rPr>
        <w:t>á</w:t>
      </w:r>
      <w:r>
        <w:rPr>
          <w:rFonts w:ascii="Candara" w:cs="Candara" w:hAnsi="Candara" w:eastAsia="Candara"/>
          <w:b w:val="0"/>
          <w:bCs w:val="0"/>
          <w:kern w:val="1"/>
          <w:sz w:val="24"/>
          <w:szCs w:val="24"/>
          <w:u w:color="000000"/>
          <w:rtl w:val="0"/>
          <w:lang w:val="pt-PT"/>
        </w:rPr>
        <w:t xml:space="preserve">lise; </w:t>
      </w:r>
      <w:r>
        <w:rPr>
          <w:rFonts w:ascii="Candara" w:cs="Candara" w:hAnsi="Candara" w:eastAsia="Candara" w:hint="default"/>
          <w:b w:val="0"/>
          <w:bCs w:val="0"/>
          <w:kern w:val="1"/>
          <w:sz w:val="24"/>
          <w:szCs w:val="24"/>
          <w:u w:color="000000"/>
          <w:rtl w:val="0"/>
          <w:lang w:val="pt-PT"/>
        </w:rPr>
        <w:t>á</w:t>
      </w:r>
      <w:r>
        <w:rPr>
          <w:rFonts w:ascii="Candara" w:cs="Candara" w:hAnsi="Candara" w:eastAsia="Candara"/>
          <w:b w:val="0"/>
          <w:bCs w:val="0"/>
          <w:kern w:val="1"/>
          <w:sz w:val="24"/>
          <w:szCs w:val="24"/>
          <w:u w:color="000000"/>
          <w:rtl w:val="0"/>
          <w:lang w:val="pt-PT"/>
        </w:rPr>
        <w:t>lbuns de fam</w:t>
      </w:r>
      <w:r>
        <w:rPr>
          <w:rFonts w:ascii="Candara" w:cs="Candara" w:hAnsi="Candara" w:eastAsia="Candara" w:hint="default"/>
          <w:b w:val="0"/>
          <w:bCs w:val="0"/>
          <w:kern w:val="1"/>
          <w:sz w:val="24"/>
          <w:szCs w:val="24"/>
          <w:u w:color="000000"/>
          <w:rtl w:val="0"/>
          <w:lang w:val="pt-PT"/>
        </w:rPr>
        <w:t>í</w:t>
      </w:r>
      <w:r>
        <w:rPr>
          <w:rFonts w:ascii="Candara" w:cs="Candara" w:hAnsi="Candara" w:eastAsia="Candara"/>
          <w:b w:val="0"/>
          <w:bCs w:val="0"/>
          <w:kern w:val="1"/>
          <w:sz w:val="24"/>
          <w:szCs w:val="24"/>
          <w:u w:color="000000"/>
          <w:rtl w:val="0"/>
          <w:lang w:val="pt-PT"/>
        </w:rPr>
        <w:t>lia; fotografia e mem</w:t>
      </w:r>
      <w:r>
        <w:rPr>
          <w:rFonts w:ascii="Candara" w:cs="Candara" w:hAnsi="Candara" w:eastAsia="Candara" w:hint="default"/>
          <w:b w:val="0"/>
          <w:bCs w:val="0"/>
          <w:kern w:val="1"/>
          <w:sz w:val="24"/>
          <w:szCs w:val="24"/>
          <w:u w:color="000000"/>
          <w:rtl w:val="0"/>
          <w:lang w:val="pt-PT"/>
        </w:rPr>
        <w:t>ó</w:t>
      </w:r>
      <w:r>
        <w:rPr>
          <w:rFonts w:ascii="Candara" w:cs="Candara" w:hAnsi="Candara" w:eastAsia="Candara"/>
          <w:b w:val="0"/>
          <w:bCs w:val="0"/>
          <w:kern w:val="1"/>
          <w:sz w:val="24"/>
          <w:szCs w:val="24"/>
          <w:u w:color="000000"/>
          <w:rtl w:val="0"/>
          <w:lang w:val="pt-PT"/>
        </w:rPr>
        <w:t>ria; fotografias na produ</w:t>
      </w:r>
      <w:r>
        <w:rPr>
          <w:rFonts w:ascii="Candara" w:cs="Candara" w:hAnsi="Candara" w:eastAsia="Candara" w:hint="default"/>
          <w:b w:val="0"/>
          <w:bCs w:val="0"/>
          <w:kern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Candara" w:cs="Candara" w:hAnsi="Candara" w:eastAsia="Candara"/>
          <w:b w:val="0"/>
          <w:bCs w:val="0"/>
          <w:kern w:val="1"/>
          <w:sz w:val="24"/>
          <w:szCs w:val="24"/>
          <w:u w:color="000000"/>
          <w:rtl w:val="0"/>
          <w:lang w:val="pt-PT"/>
        </w:rPr>
        <w:t>o do conhecimento hist</w:t>
      </w:r>
      <w:r>
        <w:rPr>
          <w:rFonts w:ascii="Candara" w:cs="Candara" w:hAnsi="Candara" w:eastAsia="Candara" w:hint="default"/>
          <w:b w:val="0"/>
          <w:bCs w:val="0"/>
          <w:kern w:val="1"/>
          <w:sz w:val="24"/>
          <w:szCs w:val="24"/>
          <w:u w:color="000000"/>
          <w:rtl w:val="0"/>
          <w:lang w:val="pt-PT"/>
        </w:rPr>
        <w:t>ó</w:t>
      </w:r>
      <w:r>
        <w:rPr>
          <w:rFonts w:ascii="Candara" w:cs="Candara" w:hAnsi="Candara" w:eastAsia="Candara"/>
          <w:b w:val="0"/>
          <w:bCs w:val="0"/>
          <w:kern w:val="1"/>
          <w:sz w:val="24"/>
          <w:szCs w:val="24"/>
          <w:u w:color="000000"/>
          <w:rtl w:val="0"/>
          <w:lang w:val="pt-PT"/>
        </w:rPr>
        <w:t>rico.</w:t>
      </w:r>
    </w:p>
    <w:p>
      <w:pPr>
        <w:pStyle w:val="Corpo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Corpo"/>
        <w:bidi w:val="0"/>
        <w:ind w:left="0" w:right="0" w:firstLine="0"/>
        <w:jc w:val="left"/>
        <w:rPr>
          <w:rFonts w:ascii="Candara" w:cs="Candara" w:hAnsi="Candara" w:eastAsia="Candara"/>
          <w:smallCaps w:val="1"/>
          <w:sz w:val="24"/>
          <w:szCs w:val="24"/>
          <w:u w:color="000000"/>
          <w:rtl w:val="0"/>
        </w:rPr>
      </w:pPr>
      <w:r>
        <w:rPr>
          <w:rFonts w:ascii="Candara" w:cs="Candara" w:hAnsi="Candara" w:eastAsia="Candara"/>
          <w:smallCaps w:val="1"/>
          <w:sz w:val="24"/>
          <w:szCs w:val="24"/>
          <w:u w:color="000000"/>
          <w:rtl w:val="0"/>
          <w:lang w:val="pt-PT"/>
        </w:rPr>
        <w:t xml:space="preserve">Objetivos da Disciplina/Atividade: </w:t>
      </w:r>
    </w:p>
    <w:p>
      <w:pPr>
        <w:pStyle w:val="Padrão"/>
        <w:widowControl w:val="0"/>
        <w:numPr>
          <w:ilvl w:val="0"/>
          <w:numId w:val="2"/>
        </w:numPr>
        <w:jc w:val="left"/>
        <w:rPr>
          <w:rFonts w:ascii="Candara" w:cs="Candara" w:hAnsi="Candara" w:eastAsia="Candara"/>
          <w:sz w:val="24"/>
          <w:szCs w:val="24"/>
          <w:u w:color="000000"/>
          <w:lang w:val="pt-PT"/>
        </w:rPr>
      </w:pP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>Apresentar as situa</w:t>
      </w: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>çõ</w:t>
      </w: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>es, problemas e processos relativos a produ</w:t>
      </w: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>o da fotografia desde a sua inven</w:t>
      </w: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>o;</w:t>
      </w:r>
    </w:p>
    <w:p>
      <w:pPr>
        <w:pStyle w:val="Padrão"/>
        <w:widowControl w:val="0"/>
        <w:numPr>
          <w:ilvl w:val="0"/>
          <w:numId w:val="2"/>
        </w:numPr>
        <w:jc w:val="left"/>
        <w:rPr>
          <w:rFonts w:ascii="Candara" w:cs="Candara" w:hAnsi="Candara" w:eastAsia="Candara"/>
          <w:sz w:val="24"/>
          <w:szCs w:val="24"/>
          <w:u w:color="000000"/>
          <w:lang w:val="pt-PT"/>
        </w:rPr>
      </w:pP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>Reconhecer a fonte fotogr</w:t>
      </w: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>á</w:t>
      </w: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>fica como resultado de uma pr</w:t>
      </w: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>á</w:t>
      </w: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>tica social;</w:t>
      </w:r>
    </w:p>
    <w:p>
      <w:pPr>
        <w:pStyle w:val="Padrão"/>
        <w:widowControl w:val="0"/>
        <w:numPr>
          <w:ilvl w:val="0"/>
          <w:numId w:val="2"/>
        </w:numPr>
        <w:jc w:val="left"/>
        <w:rPr>
          <w:rFonts w:ascii="Candara" w:cs="Candara" w:hAnsi="Candara" w:eastAsia="Candara"/>
          <w:sz w:val="24"/>
          <w:szCs w:val="24"/>
          <w:u w:color="000000"/>
          <w:lang w:val="pt-PT"/>
        </w:rPr>
      </w:pP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>Identificar os usos e fun</w:t>
      </w: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>çõ</w:t>
      </w: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>es sociais da fotografia em diferentes momentos da hist</w:t>
      </w: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>ó</w:t>
      </w: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>ria;</w:t>
      </w:r>
    </w:p>
    <w:p>
      <w:pPr>
        <w:pStyle w:val="Padrão"/>
        <w:widowControl w:val="0"/>
        <w:numPr>
          <w:ilvl w:val="0"/>
          <w:numId w:val="2"/>
        </w:numPr>
        <w:jc w:val="left"/>
        <w:rPr>
          <w:rFonts w:ascii="Candara" w:cs="Candara" w:hAnsi="Candara" w:eastAsia="Candara"/>
          <w:sz w:val="24"/>
          <w:szCs w:val="24"/>
          <w:u w:color="000000"/>
          <w:lang w:val="pt-PT"/>
        </w:rPr>
      </w:pP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>Indicar os principais agencias de produ</w:t>
      </w: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>o da imagem fotogr</w:t>
      </w: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>á</w:t>
      </w: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>fica e seus circuitos sociais;</w:t>
      </w:r>
    </w:p>
    <w:p>
      <w:pPr>
        <w:pStyle w:val="Padrão"/>
        <w:widowControl w:val="0"/>
        <w:numPr>
          <w:ilvl w:val="0"/>
          <w:numId w:val="2"/>
        </w:numPr>
        <w:jc w:val="left"/>
        <w:rPr>
          <w:rFonts w:ascii="Candara" w:cs="Candara" w:hAnsi="Candara" w:eastAsia="Candara"/>
          <w:sz w:val="24"/>
          <w:szCs w:val="24"/>
          <w:u w:color="000000"/>
          <w:lang w:val="pt-PT"/>
        </w:rPr>
      </w:pP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>Caracterizar a fotografia como documento e monumento;</w:t>
      </w:r>
    </w:p>
    <w:p>
      <w:pPr>
        <w:pStyle w:val="Padrão"/>
        <w:numPr>
          <w:ilvl w:val="0"/>
          <w:numId w:val="3"/>
        </w:numPr>
        <w:jc w:val="left"/>
        <w:rPr>
          <w:rFonts w:ascii="Candara" w:cs="Candara" w:hAnsi="Candara" w:eastAsia="Candara"/>
          <w:sz w:val="24"/>
          <w:szCs w:val="24"/>
          <w:u w:color="000000"/>
          <w:lang w:val="pt-PT"/>
        </w:rPr>
      </w:pP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>Reconhecer as principais institui</w:t>
      </w: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>çõ</w:t>
      </w: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 xml:space="preserve">es 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 xml:space="preserve">e acervos dedicados 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preserva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çã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o de fotografias, identificando formas distintas de organiza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çã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o e arquivamento, instrumentos de pesquisa, tem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á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ticas recorrentes, etc.</w:t>
      </w:r>
    </w:p>
    <w:p>
      <w:pPr>
        <w:pStyle w:val="Padrão"/>
        <w:widowControl w:val="0"/>
        <w:numPr>
          <w:ilvl w:val="0"/>
          <w:numId w:val="2"/>
        </w:numPr>
        <w:jc w:val="left"/>
        <w:rPr>
          <w:rFonts w:ascii="Candara" w:cs="Candara" w:hAnsi="Candara" w:eastAsia="Candara"/>
          <w:sz w:val="24"/>
          <w:szCs w:val="24"/>
          <w:u w:color="000000"/>
          <w:lang w:val="pt-PT"/>
        </w:rPr>
      </w:pP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>Exercitar procedimentos de fotografias como fonte e objeto da hist</w:t>
      </w: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>ó</w:t>
      </w: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>ria;</w:t>
      </w:r>
    </w:p>
    <w:p>
      <w:pPr>
        <w:pStyle w:val="Padrão"/>
        <w:widowControl w:val="0"/>
        <w:numPr>
          <w:ilvl w:val="0"/>
          <w:numId w:val="3"/>
        </w:numPr>
        <w:jc w:val="left"/>
        <w:rPr>
          <w:rFonts w:ascii="Candara" w:cs="Candara" w:hAnsi="Candara" w:eastAsia="Candara"/>
          <w:sz w:val="24"/>
          <w:szCs w:val="24"/>
          <w:u w:color="000000"/>
          <w:lang w:val="pt-PT"/>
        </w:rPr>
      </w:pP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>Realizar oficinas sobre fontes fotogr</w:t>
      </w: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>á</w:t>
      </w: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 xml:space="preserve">ficas; </w:t>
      </w:r>
    </w:p>
    <w:p>
      <w:pPr>
        <w:pStyle w:val="Padrão"/>
        <w:numPr>
          <w:ilvl w:val="0"/>
          <w:numId w:val="3"/>
        </w:numPr>
        <w:jc w:val="left"/>
        <w:rPr>
          <w:rFonts w:ascii="Candara" w:cs="Candara" w:hAnsi="Candara" w:eastAsia="Candara"/>
          <w:sz w:val="24"/>
          <w:szCs w:val="24"/>
          <w:u w:color="000000"/>
          <w:lang w:val="pt-PT"/>
        </w:rPr>
      </w:pP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>Orientar a elabora</w:t>
      </w: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Candara" w:cs="Candara" w:hAnsi="Candara" w:eastAsia="Candara"/>
          <w:kern w:val="1"/>
          <w:sz w:val="24"/>
          <w:szCs w:val="24"/>
          <w:u w:color="000000"/>
          <w:rtl w:val="0"/>
          <w:lang w:val="pt-PT"/>
        </w:rPr>
        <w:t>o de projetos com base na fotografia como objeto de estudo.</w:t>
      </w:r>
    </w:p>
    <w:p>
      <w:pPr>
        <w:pStyle w:val="Corpo"/>
        <w:bidi w:val="0"/>
        <w:ind w:left="0" w:right="0" w:firstLine="0"/>
        <w:jc w:val="left"/>
        <w:rPr>
          <w:rFonts w:ascii="Candara" w:cs="Candara" w:hAnsi="Candara" w:eastAsia="Candara"/>
          <w:sz w:val="24"/>
          <w:szCs w:val="24"/>
          <w:u w:color="000000"/>
          <w:rtl w:val="0"/>
        </w:rPr>
      </w:pPr>
    </w:p>
    <w:p>
      <w:pPr>
        <w:pStyle w:val="Corpo"/>
        <w:bidi w:val="0"/>
        <w:ind w:left="0" w:right="0" w:firstLine="0"/>
        <w:jc w:val="both"/>
        <w:rPr>
          <w:rFonts w:ascii="Candara" w:cs="Candara" w:hAnsi="Candara" w:eastAsia="Candara"/>
          <w:b w:val="1"/>
          <w:bCs w:val="1"/>
          <w:sz w:val="24"/>
          <w:szCs w:val="24"/>
          <w:u w:color="000000"/>
          <w:rtl w:val="0"/>
        </w:rPr>
      </w:pPr>
      <w:r>
        <w:rPr>
          <w:rFonts w:ascii="Candara" w:cs="Candara" w:hAnsi="Candara" w:eastAsia="Candara"/>
          <w:b w:val="1"/>
          <w:bCs w:val="1"/>
          <w:sz w:val="24"/>
          <w:szCs w:val="24"/>
          <w:u w:color="000000"/>
          <w:rtl w:val="0"/>
          <w:lang w:val="pt-PT"/>
        </w:rPr>
        <w:t xml:space="preserve">Procedimentos de trabalho </w:t>
      </w:r>
    </w:p>
    <w:p>
      <w:pPr>
        <w:pStyle w:val="Corpo"/>
        <w:bidi w:val="0"/>
        <w:ind w:left="0" w:right="0" w:firstLine="0"/>
        <w:jc w:val="both"/>
        <w:rPr>
          <w:rFonts w:ascii="Candara" w:cs="Candara" w:hAnsi="Candara" w:eastAsia="Candara"/>
          <w:sz w:val="24"/>
          <w:szCs w:val="24"/>
          <w:u w:color="000000"/>
          <w:rtl w:val="0"/>
        </w:rPr>
      </w:pP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Leitura cr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í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tica da imagem t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é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it-IT"/>
        </w:rPr>
        <w:t>cnica;</w:t>
      </w:r>
    </w:p>
    <w:p>
      <w:pPr>
        <w:pStyle w:val="Corpo"/>
        <w:widowControl w:val="0"/>
        <w:bidi w:val="0"/>
        <w:ind w:left="0" w:right="0" w:firstLine="0"/>
        <w:jc w:val="both"/>
        <w:rPr>
          <w:rFonts w:ascii="Candara" w:cs="Candara" w:hAnsi="Candara" w:eastAsia="Candara"/>
          <w:sz w:val="24"/>
          <w:szCs w:val="24"/>
          <w:u w:color="000000"/>
          <w:rtl w:val="0"/>
        </w:rPr>
      </w:pP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Oficinas sobre hist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ó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 xml:space="preserve">ria visual; </w:t>
      </w:r>
    </w:p>
    <w:p>
      <w:pPr>
        <w:pStyle w:val="Corpo"/>
        <w:bidi w:val="0"/>
        <w:ind w:left="0" w:right="0" w:firstLine="0"/>
        <w:jc w:val="both"/>
        <w:rPr>
          <w:rFonts w:ascii="Candara" w:cs="Candara" w:hAnsi="Candara" w:eastAsia="Candara"/>
          <w:sz w:val="24"/>
          <w:szCs w:val="24"/>
          <w:u w:color="000000"/>
          <w:rtl w:val="0"/>
        </w:rPr>
      </w:pP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Apresenta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çã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 xml:space="preserve">o 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de textos videogr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á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ficos</w:t>
      </w:r>
    </w:p>
    <w:p>
      <w:pPr>
        <w:pStyle w:val="Corpo"/>
        <w:bidi w:val="0"/>
        <w:ind w:left="0" w:right="0" w:firstLine="0"/>
        <w:jc w:val="left"/>
        <w:rPr>
          <w:rFonts w:ascii="Candara" w:cs="Candara" w:hAnsi="Candara" w:eastAsia="Candara"/>
          <w:sz w:val="24"/>
          <w:szCs w:val="24"/>
          <w:u w:color="000000"/>
          <w:rtl w:val="0"/>
        </w:rPr>
      </w:pPr>
    </w:p>
    <w:p>
      <w:pPr>
        <w:pStyle w:val="Corpo"/>
        <w:bidi w:val="0"/>
        <w:ind w:left="0" w:right="0" w:firstLine="0"/>
        <w:jc w:val="both"/>
        <w:rPr>
          <w:rFonts w:ascii="Candara" w:cs="Candara" w:hAnsi="Candara" w:eastAsia="Candara"/>
          <w:b w:val="1"/>
          <w:bCs w:val="1"/>
          <w:sz w:val="24"/>
          <w:szCs w:val="24"/>
          <w:u w:color="000000"/>
          <w:rtl w:val="0"/>
        </w:rPr>
      </w:pPr>
      <w:r>
        <w:rPr>
          <w:rFonts w:ascii="Candara" w:cs="Candara" w:hAnsi="Candara" w:eastAsia="Candara"/>
          <w:b w:val="1"/>
          <w:bCs w:val="1"/>
          <w:sz w:val="24"/>
          <w:szCs w:val="24"/>
          <w:u w:color="000000"/>
          <w:rtl w:val="0"/>
          <w:lang w:val="de-DE"/>
        </w:rPr>
        <w:t>Din</w:t>
      </w:r>
      <w:r>
        <w:rPr>
          <w:rFonts w:ascii="Candara" w:cs="Candara" w:hAnsi="Candara" w:eastAsia="Candara"/>
          <w:b w:val="1"/>
          <w:bCs w:val="1"/>
          <w:sz w:val="24"/>
          <w:szCs w:val="24"/>
          <w:u w:color="000000"/>
          <w:rtl w:val="0"/>
          <w:lang w:val="pt-PT"/>
        </w:rPr>
        <w:t>â</w:t>
      </w:r>
      <w:r>
        <w:rPr>
          <w:rFonts w:ascii="Candara" w:cs="Candara" w:hAnsi="Candara" w:eastAsia="Candara"/>
          <w:b w:val="1"/>
          <w:bCs w:val="1"/>
          <w:sz w:val="24"/>
          <w:szCs w:val="24"/>
          <w:u w:color="000000"/>
          <w:rtl w:val="0"/>
          <w:lang w:val="pt-PT"/>
        </w:rPr>
        <w:t>mica das aulas:</w:t>
      </w:r>
    </w:p>
    <w:p>
      <w:pPr>
        <w:pStyle w:val="Corpo"/>
        <w:bidi w:val="0"/>
        <w:ind w:left="0" w:right="0" w:firstLine="0"/>
        <w:jc w:val="both"/>
        <w:rPr>
          <w:rFonts w:ascii="Candara" w:cs="Candara" w:hAnsi="Candara" w:eastAsia="Candara"/>
          <w:sz w:val="24"/>
          <w:szCs w:val="24"/>
          <w:u w:color="000000"/>
          <w:rtl w:val="0"/>
        </w:rPr>
      </w:pP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As aulas prop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õ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em uma leitura visual de temas hist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ó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ricos combate em s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é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ries fotogr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á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ficas ou em fotografias espec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í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ficas, apoiadas em pesquisas consolidadas em textos historiogr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á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ficos; Acompanha a observa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çã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o de fotografias e a apresenta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çã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o de textos videogr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á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ficos</w:t>
      </w:r>
    </w:p>
    <w:p>
      <w:pPr>
        <w:pStyle w:val="Corpo"/>
        <w:bidi w:val="0"/>
        <w:ind w:left="0" w:right="0" w:firstLine="0"/>
        <w:jc w:val="both"/>
        <w:rPr>
          <w:rFonts w:ascii="Candara" w:cs="Candara" w:hAnsi="Candara" w:eastAsia="Candara"/>
          <w:sz w:val="24"/>
          <w:szCs w:val="24"/>
          <w:u w:color="000000"/>
          <w:rtl w:val="0"/>
        </w:rPr>
      </w:pP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As oficinas voltam-se para elabora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çã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o de estrat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é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gias para o tratamento das imagens fotogr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á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ficas historicamente e da hist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ó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ria fotograficamente;</w:t>
      </w:r>
    </w:p>
    <w:p>
      <w:pPr>
        <w:pStyle w:val="Corpo"/>
        <w:bidi w:val="0"/>
        <w:ind w:left="0" w:right="0" w:firstLine="0"/>
        <w:jc w:val="both"/>
        <w:rPr>
          <w:rFonts w:ascii="Candara" w:cs="Candara" w:hAnsi="Candara" w:eastAsia="Candara"/>
          <w:sz w:val="24"/>
          <w:szCs w:val="24"/>
          <w:u w:color="000000"/>
          <w:rtl w:val="0"/>
        </w:rPr>
      </w:pP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Relat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ó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rio de leitura de obra coletiva sobre fotografia.</w:t>
      </w:r>
    </w:p>
    <w:p>
      <w:pPr>
        <w:pStyle w:val="Corpo"/>
        <w:bidi w:val="0"/>
        <w:ind w:left="0" w:right="0" w:firstLine="0"/>
        <w:jc w:val="both"/>
        <w:rPr>
          <w:rFonts w:ascii="Candara" w:cs="Candara" w:hAnsi="Candara" w:eastAsia="Candara"/>
          <w:sz w:val="24"/>
          <w:szCs w:val="24"/>
          <w:u w:color="000000"/>
          <w:rtl w:val="0"/>
        </w:rPr>
      </w:pPr>
    </w:p>
    <w:p>
      <w:pPr>
        <w:pStyle w:val="Corpo"/>
        <w:bidi w:val="0"/>
        <w:ind w:left="0" w:right="0" w:firstLine="0"/>
        <w:jc w:val="both"/>
        <w:rPr>
          <w:rFonts w:ascii="Candara" w:cs="Candara" w:hAnsi="Candara" w:eastAsia="Candara"/>
          <w:sz w:val="24"/>
          <w:szCs w:val="24"/>
          <w:u w:color="000000"/>
          <w:rtl w:val="0"/>
        </w:rPr>
      </w:pP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Bibliografia b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á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sica</w:t>
      </w:r>
    </w:p>
    <w:p>
      <w:pPr>
        <w:pStyle w:val="Corpo"/>
        <w:bidi w:val="0"/>
        <w:ind w:left="0" w:right="0" w:firstLine="0"/>
        <w:jc w:val="both"/>
        <w:rPr>
          <w:rFonts w:ascii="Candara" w:cs="Candara" w:hAnsi="Candara" w:eastAsia="Candara"/>
          <w:sz w:val="24"/>
          <w:szCs w:val="24"/>
          <w:u w:color="000000"/>
          <w:rtl w:val="0"/>
        </w:rPr>
      </w:pP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 xml:space="preserve">MAUAD, Ana M; Lopes, Marcos Lopes. </w:t>
      </w:r>
      <w:r>
        <w:rPr>
          <w:rFonts w:ascii="Candara" w:cs="Candara" w:hAnsi="Candara" w:eastAsia="Candara"/>
          <w:i w:val="1"/>
          <w:iCs w:val="1"/>
          <w:sz w:val="24"/>
          <w:szCs w:val="24"/>
          <w:u w:color="000000"/>
          <w:rtl w:val="0"/>
          <w:lang w:val="pt-PT"/>
        </w:rPr>
        <w:t>Hist</w:t>
      </w:r>
      <w:r>
        <w:rPr>
          <w:rFonts w:ascii="Candara" w:cs="Candara" w:hAnsi="Candara" w:eastAsia="Candara"/>
          <w:i w:val="1"/>
          <w:iCs w:val="1"/>
          <w:sz w:val="24"/>
          <w:szCs w:val="24"/>
          <w:u w:color="000000"/>
          <w:rtl w:val="0"/>
          <w:lang w:val="pt-PT"/>
        </w:rPr>
        <w:t>ó</w:t>
      </w:r>
      <w:r>
        <w:rPr>
          <w:rFonts w:ascii="Candara" w:cs="Candara" w:hAnsi="Candara" w:eastAsia="Candara"/>
          <w:i w:val="1"/>
          <w:iCs w:val="1"/>
          <w:sz w:val="24"/>
          <w:szCs w:val="24"/>
          <w:u w:color="000000"/>
          <w:rtl w:val="0"/>
          <w:lang w:val="pt-PT"/>
        </w:rPr>
        <w:t>ria e Fotografia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 xml:space="preserve"> In: </w:t>
      </w:r>
      <w:r>
        <w:rPr>
          <w:rFonts w:ascii="Candara" w:cs="Candara" w:hAnsi="Candara" w:eastAsia="Candara"/>
          <w:b w:val="1"/>
          <w:bCs w:val="1"/>
          <w:sz w:val="24"/>
          <w:szCs w:val="24"/>
          <w:u w:color="000000"/>
          <w:rtl w:val="0"/>
          <w:lang w:val="pt-PT"/>
        </w:rPr>
        <w:t>Novos Dom</w:t>
      </w:r>
      <w:r>
        <w:rPr>
          <w:rFonts w:ascii="Candara" w:cs="Candara" w:hAnsi="Candara" w:eastAsia="Candara"/>
          <w:b w:val="1"/>
          <w:bCs w:val="1"/>
          <w:sz w:val="24"/>
          <w:szCs w:val="24"/>
          <w:u w:color="000000"/>
          <w:rtl w:val="0"/>
          <w:lang w:val="pt-PT"/>
        </w:rPr>
        <w:t>í</w:t>
      </w:r>
      <w:r>
        <w:rPr>
          <w:rFonts w:ascii="Candara" w:cs="Candara" w:hAnsi="Candara" w:eastAsia="Candara"/>
          <w:b w:val="1"/>
          <w:bCs w:val="1"/>
          <w:sz w:val="24"/>
          <w:szCs w:val="24"/>
          <w:u w:color="000000"/>
          <w:rtl w:val="0"/>
          <w:lang w:val="pt-PT"/>
        </w:rPr>
        <w:t>nios da Hist</w:t>
      </w:r>
      <w:r>
        <w:rPr>
          <w:rFonts w:ascii="Candara" w:cs="Candara" w:hAnsi="Candara" w:eastAsia="Candara"/>
          <w:b w:val="1"/>
          <w:bCs w:val="1"/>
          <w:sz w:val="24"/>
          <w:szCs w:val="24"/>
          <w:u w:color="000000"/>
          <w:rtl w:val="0"/>
          <w:lang w:val="pt-PT"/>
        </w:rPr>
        <w:t>ó</w:t>
      </w:r>
      <w:r>
        <w:rPr>
          <w:rFonts w:ascii="Candara" w:cs="Candara" w:hAnsi="Candara" w:eastAsia="Candara"/>
          <w:b w:val="1"/>
          <w:bCs w:val="1"/>
          <w:sz w:val="24"/>
          <w:szCs w:val="24"/>
          <w:u w:color="000000"/>
          <w:rtl w:val="0"/>
          <w:lang w:val="pt-PT"/>
        </w:rPr>
        <w:t>ria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, Rio de Janeiro: Elsevier, 2012, 263-281.</w:t>
      </w:r>
    </w:p>
    <w:p>
      <w:pPr>
        <w:pStyle w:val="Corpo"/>
        <w:bidi w:val="0"/>
        <w:ind w:left="0" w:right="0" w:firstLine="0"/>
        <w:jc w:val="both"/>
        <w:rPr>
          <w:rFonts w:ascii="Candara" w:cs="Candara" w:hAnsi="Candara" w:eastAsia="Candara"/>
          <w:sz w:val="24"/>
          <w:szCs w:val="24"/>
          <w:u w:color="000000"/>
          <w:rtl w:val="0"/>
        </w:rPr>
      </w:pPr>
      <w:r>
        <w:rPr>
          <w:rFonts w:ascii="Candara" w:cs="Candara" w:hAnsi="Candara" w:eastAsia="Candara"/>
          <w:smallCaps w:val="1"/>
          <w:sz w:val="24"/>
          <w:szCs w:val="24"/>
          <w:u w:color="000000"/>
          <w:rtl w:val="0"/>
          <w:lang w:val="pt-PT"/>
        </w:rPr>
        <w:t>Menezes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 xml:space="preserve">, Ulpiano T. Bezerra de. 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“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Fontes visuais, cultura visual, hist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ó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ria visual. Balan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ç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o provis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ó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rio, propostas cautelares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”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, Revista Brasileira de Hist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ó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ria, vol. 23, n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 xml:space="preserve">° 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 xml:space="preserve">45, julho de 2003. </w:t>
      </w:r>
      <w:r>
        <w:rPr>
          <w:rStyle w:val="Hyperlink.0"/>
          <w:rFonts w:ascii="Candara" w:cs="Candara" w:hAnsi="Candara" w:eastAsia="Candara"/>
          <w:outline w:val="0"/>
          <w:color w:val="0000ff"/>
          <w:sz w:val="24"/>
          <w:szCs w:val="24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andara" w:cs="Candara" w:hAnsi="Candara" w:eastAsia="Candara"/>
          <w:outline w:val="0"/>
          <w:color w:val="0000ff"/>
          <w:sz w:val="24"/>
          <w:szCs w:val="24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"http://www.scielo.br/scielo.php?script=sci_arttext&amp;pid=S0102-01882003000100002&amp;lng=en&amp;nrm=iso"</w:instrText>
      </w:r>
      <w:r>
        <w:rPr>
          <w:rStyle w:val="Hyperlink.0"/>
          <w:rFonts w:ascii="Candara" w:cs="Candara" w:hAnsi="Candara" w:eastAsia="Candara"/>
          <w:outline w:val="0"/>
          <w:color w:val="0000ff"/>
          <w:sz w:val="24"/>
          <w:szCs w:val="24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andara" w:cs="Candara" w:hAnsi="Candara" w:eastAsia="Candara"/>
          <w:outline w:val="0"/>
          <w:color w:val="0000ff"/>
          <w:sz w:val="24"/>
          <w:szCs w:val="24"/>
          <w:u w:color="0000ff"/>
          <w:rtl w:val="0"/>
          <w:lang w:val="pt-PT"/>
          <w14:textFill>
            <w14:solidFill>
              <w14:srgbClr w14:val="0000FF"/>
            </w14:solidFill>
          </w14:textFill>
        </w:rPr>
        <w:t>http://www.scielo.br/scielo.php?script=sci_arttext&amp;pid=S0102-01882003000100002&amp;lng=en&amp;nrm=iso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fldChar w:fldCharType="end" w:fldLock="0"/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 xml:space="preserve">.  </w:t>
      </w:r>
    </w:p>
    <w:p>
      <w:pPr>
        <w:pStyle w:val="Corpo"/>
        <w:bidi w:val="0"/>
        <w:ind w:left="0" w:right="0" w:firstLine="0"/>
        <w:jc w:val="both"/>
        <w:rPr>
          <w:rFonts w:ascii="Candara" w:cs="Candara" w:hAnsi="Candara" w:eastAsia="Candara"/>
          <w:sz w:val="24"/>
          <w:szCs w:val="24"/>
          <w:u w:color="000000"/>
          <w:rtl w:val="0"/>
        </w:rPr>
      </w:pPr>
      <w:r>
        <w:rPr>
          <w:rFonts w:ascii="Candara" w:cs="Candara" w:hAnsi="Candara" w:eastAsia="Candara"/>
          <w:smallCaps w:val="1"/>
          <w:sz w:val="24"/>
          <w:szCs w:val="24"/>
          <w:u w:color="000000"/>
          <w:rtl w:val="0"/>
          <w:lang w:val="pt-PT"/>
        </w:rPr>
        <w:t>Meneses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 xml:space="preserve">, Ulpiano T.Bezerra de. </w:t>
      </w:r>
      <w:r>
        <w:rPr>
          <w:rFonts w:ascii="Candara" w:cs="Candara" w:hAnsi="Candara" w:eastAsia="Candara"/>
          <w:i w:val="1"/>
          <w:iCs w:val="1"/>
          <w:sz w:val="24"/>
          <w:szCs w:val="24"/>
          <w:u w:color="000000"/>
          <w:rtl w:val="0"/>
          <w:lang w:val="pt-PT"/>
        </w:rPr>
        <w:t xml:space="preserve">Rumo a uma </w:t>
      </w:r>
      <w:r>
        <w:rPr>
          <w:rFonts w:ascii="Candara" w:cs="Candara" w:hAnsi="Candara" w:eastAsia="Candara"/>
          <w:i w:val="1"/>
          <w:iCs w:val="1"/>
          <w:sz w:val="24"/>
          <w:szCs w:val="24"/>
          <w:u w:color="000000"/>
          <w:rtl w:val="0"/>
          <w:lang w:val="pt-PT"/>
        </w:rPr>
        <w:t>“</w:t>
      </w:r>
      <w:r>
        <w:rPr>
          <w:rFonts w:ascii="Candara" w:cs="Candara" w:hAnsi="Candara" w:eastAsia="Candara"/>
          <w:i w:val="1"/>
          <w:iCs w:val="1"/>
          <w:sz w:val="24"/>
          <w:szCs w:val="24"/>
          <w:u w:color="000000"/>
          <w:rtl w:val="0"/>
          <w:lang w:val="pt-PT"/>
        </w:rPr>
        <w:t>hist</w:t>
      </w:r>
      <w:r>
        <w:rPr>
          <w:rFonts w:ascii="Candara" w:cs="Candara" w:hAnsi="Candara" w:eastAsia="Candara"/>
          <w:i w:val="1"/>
          <w:iCs w:val="1"/>
          <w:sz w:val="24"/>
          <w:szCs w:val="24"/>
          <w:u w:color="000000"/>
          <w:rtl w:val="0"/>
          <w:lang w:val="pt-PT"/>
        </w:rPr>
        <w:t>ó</w:t>
      </w:r>
      <w:r>
        <w:rPr>
          <w:rFonts w:ascii="Candara" w:cs="Candara" w:hAnsi="Candara" w:eastAsia="Candara"/>
          <w:i w:val="1"/>
          <w:iCs w:val="1"/>
          <w:sz w:val="24"/>
          <w:szCs w:val="24"/>
          <w:u w:color="000000"/>
          <w:rtl w:val="0"/>
          <w:lang w:val="pt-PT"/>
        </w:rPr>
        <w:t>ria visual</w:t>
      </w:r>
      <w:r>
        <w:rPr>
          <w:rFonts w:ascii="Candara" w:cs="Candara" w:hAnsi="Candara" w:eastAsia="Candara"/>
          <w:i w:val="1"/>
          <w:iCs w:val="1"/>
          <w:sz w:val="24"/>
          <w:szCs w:val="24"/>
          <w:u w:color="000000"/>
          <w:rtl w:val="0"/>
          <w:lang w:val="pt-PT"/>
        </w:rPr>
        <w:t>”</w:t>
      </w:r>
      <w:r>
        <w:rPr>
          <w:rFonts w:ascii="Candara" w:cs="Candara" w:hAnsi="Candara" w:eastAsia="Candara"/>
          <w:b w:val="1"/>
          <w:bCs w:val="1"/>
          <w:sz w:val="24"/>
          <w:szCs w:val="24"/>
          <w:u w:color="000000"/>
          <w:rtl w:val="0"/>
          <w:lang w:val="pt-PT"/>
        </w:rPr>
        <w:t xml:space="preserve">, In: </w:t>
      </w:r>
      <w:r>
        <w:rPr>
          <w:rFonts w:ascii="Candara" w:cs="Candara" w:hAnsi="Candara" w:eastAsia="Candara"/>
          <w:smallCaps w:val="1"/>
          <w:sz w:val="24"/>
          <w:szCs w:val="24"/>
          <w:u w:color="000000"/>
          <w:rtl w:val="0"/>
          <w:lang w:val="pt-PT"/>
        </w:rPr>
        <w:t>Martins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, Jos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 xml:space="preserve">de Souza, </w:t>
      </w:r>
      <w:r>
        <w:rPr>
          <w:rFonts w:ascii="Candara" w:cs="Candara" w:hAnsi="Candara" w:eastAsia="Candara"/>
          <w:smallCaps w:val="1"/>
          <w:sz w:val="24"/>
          <w:szCs w:val="24"/>
          <w:u w:color="000000"/>
          <w:rtl w:val="0"/>
          <w:lang w:val="pt-PT"/>
        </w:rPr>
        <w:t>Eckert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, Corn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é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 xml:space="preserve">lia &amp; </w:t>
      </w:r>
      <w:r>
        <w:rPr>
          <w:rFonts w:ascii="Candara" w:cs="Candara" w:hAnsi="Candara" w:eastAsia="Candara"/>
          <w:smallCaps w:val="1"/>
          <w:sz w:val="24"/>
          <w:szCs w:val="24"/>
          <w:u w:color="000000"/>
          <w:rtl w:val="0"/>
          <w:lang w:val="pt-PT"/>
        </w:rPr>
        <w:t>Novaes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 xml:space="preserve">, Sylvia Caiuby (orgs.), </w:t>
      </w:r>
      <w:r>
        <w:rPr>
          <w:rFonts w:ascii="Candara" w:cs="Candara" w:hAnsi="Candara" w:eastAsia="Candara"/>
          <w:b w:val="1"/>
          <w:bCs w:val="1"/>
          <w:sz w:val="24"/>
          <w:szCs w:val="24"/>
          <w:u w:color="000000"/>
          <w:rtl w:val="0"/>
          <w:lang w:val="pt-PT"/>
        </w:rPr>
        <w:t>O imagin</w:t>
      </w:r>
      <w:r>
        <w:rPr>
          <w:rFonts w:ascii="Candara" w:cs="Candara" w:hAnsi="Candara" w:eastAsia="Candara"/>
          <w:b w:val="1"/>
          <w:bCs w:val="1"/>
          <w:sz w:val="24"/>
          <w:szCs w:val="24"/>
          <w:u w:color="000000"/>
          <w:rtl w:val="0"/>
          <w:lang w:val="pt-PT"/>
        </w:rPr>
        <w:t>á</w:t>
      </w:r>
      <w:r>
        <w:rPr>
          <w:rFonts w:ascii="Candara" w:cs="Candara" w:hAnsi="Candara" w:eastAsia="Candara"/>
          <w:b w:val="1"/>
          <w:bCs w:val="1"/>
          <w:sz w:val="24"/>
          <w:szCs w:val="24"/>
          <w:u w:color="000000"/>
          <w:rtl w:val="0"/>
          <w:lang w:val="pt-PT"/>
        </w:rPr>
        <w:t>rio e o po</w:t>
      </w:r>
      <w:r>
        <w:rPr>
          <w:rFonts w:ascii="Candara" w:cs="Candara" w:hAnsi="Candara" w:eastAsia="Candara"/>
          <w:b w:val="1"/>
          <w:bCs w:val="1"/>
          <w:sz w:val="24"/>
          <w:szCs w:val="24"/>
          <w:u w:color="000000"/>
          <w:rtl w:val="0"/>
          <w:lang w:val="pt-PT"/>
        </w:rPr>
        <w:t>é</w:t>
      </w:r>
      <w:r>
        <w:rPr>
          <w:rFonts w:ascii="Candara" w:cs="Candara" w:hAnsi="Candara" w:eastAsia="Candara"/>
          <w:b w:val="1"/>
          <w:bCs w:val="1"/>
          <w:sz w:val="24"/>
          <w:szCs w:val="24"/>
          <w:u w:color="000000"/>
          <w:rtl w:val="0"/>
          <w:lang w:val="pt-PT"/>
        </w:rPr>
        <w:t>tico nas ci</w:t>
      </w:r>
      <w:r>
        <w:rPr>
          <w:rFonts w:ascii="Candara" w:cs="Candara" w:hAnsi="Candara" w:eastAsia="Candara"/>
          <w:b w:val="1"/>
          <w:bCs w:val="1"/>
          <w:sz w:val="24"/>
          <w:szCs w:val="24"/>
          <w:u w:color="000000"/>
          <w:rtl w:val="0"/>
          <w:lang w:val="pt-PT"/>
        </w:rPr>
        <w:t>ê</w:t>
      </w:r>
      <w:r>
        <w:rPr>
          <w:rFonts w:ascii="Candara" w:cs="Candara" w:hAnsi="Candara" w:eastAsia="Candara"/>
          <w:b w:val="1"/>
          <w:bCs w:val="1"/>
          <w:sz w:val="24"/>
          <w:szCs w:val="24"/>
          <w:u w:color="000000"/>
          <w:rtl w:val="0"/>
          <w:lang w:val="pt-PT"/>
        </w:rPr>
        <w:t>ncias sociais.</w:t>
      </w:r>
      <w:r>
        <w:rPr>
          <w:rFonts w:ascii="Candara" w:cs="Candara" w:hAnsi="Candara" w:eastAsia="Candara"/>
          <w:i w:val="1"/>
          <w:iCs w:val="1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Bauru, EDUSC, 2005.Cap.2</w:t>
      </w:r>
    </w:p>
    <w:p>
      <w:pPr>
        <w:pStyle w:val="Corpo"/>
        <w:bidi w:val="0"/>
        <w:ind w:left="0" w:right="0" w:firstLine="0"/>
        <w:jc w:val="both"/>
        <w:rPr>
          <w:rFonts w:ascii="Candara" w:cs="Candara" w:hAnsi="Candara" w:eastAsia="Candara"/>
          <w:sz w:val="24"/>
          <w:szCs w:val="24"/>
          <w:u w:color="000000"/>
          <w:rtl w:val="0"/>
        </w:rPr>
      </w:pPr>
      <w:r>
        <w:rPr>
          <w:rFonts w:ascii="Candara" w:cs="Candara" w:hAnsi="Candara" w:eastAsia="Candara"/>
          <w:smallCaps w:val="1"/>
          <w:sz w:val="24"/>
          <w:szCs w:val="24"/>
          <w:u w:color="000000"/>
          <w:rtl w:val="0"/>
          <w:lang w:val="pt-PT"/>
        </w:rPr>
        <w:t>Knauss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 xml:space="preserve">, Paulo, </w:t>
      </w:r>
      <w:r>
        <w:rPr>
          <w:rFonts w:ascii="Candara" w:cs="Candara" w:hAnsi="Candara" w:eastAsia="Candara"/>
          <w:i w:val="1"/>
          <w:iCs w:val="1"/>
          <w:sz w:val="24"/>
          <w:szCs w:val="24"/>
          <w:u w:color="000000"/>
          <w:rtl w:val="0"/>
          <w:lang w:val="pt-PT"/>
        </w:rPr>
        <w:t>O desafio de fazer Hist</w:t>
      </w:r>
      <w:r>
        <w:rPr>
          <w:rFonts w:ascii="Candara" w:cs="Candara" w:hAnsi="Candara" w:eastAsia="Candara"/>
          <w:i w:val="1"/>
          <w:iCs w:val="1"/>
          <w:sz w:val="24"/>
          <w:szCs w:val="24"/>
          <w:u w:color="000000"/>
          <w:rtl w:val="0"/>
          <w:lang w:val="pt-PT"/>
        </w:rPr>
        <w:t>ó</w:t>
      </w:r>
      <w:r>
        <w:rPr>
          <w:rFonts w:ascii="Candara" w:cs="Candara" w:hAnsi="Candara" w:eastAsia="Candara"/>
          <w:i w:val="1"/>
          <w:iCs w:val="1"/>
          <w:sz w:val="24"/>
          <w:szCs w:val="24"/>
          <w:u w:color="000000"/>
          <w:rtl w:val="0"/>
          <w:lang w:val="pt-PT"/>
        </w:rPr>
        <w:t>ria com imagens: arte e cultura visual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 xml:space="preserve">, </w:t>
      </w:r>
      <w:r>
        <w:rPr>
          <w:rFonts w:ascii="Candara" w:cs="Candara" w:hAnsi="Candara" w:eastAsia="Candara"/>
          <w:b w:val="1"/>
          <w:bCs w:val="1"/>
          <w:sz w:val="24"/>
          <w:szCs w:val="24"/>
          <w:u w:color="000000"/>
          <w:rtl w:val="0"/>
          <w:lang w:val="pt-PT"/>
        </w:rPr>
        <w:t>ArtCultura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, Uberl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â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 xml:space="preserve">ndia, vol.8, n.12, jan-jun 2006, p.97-115. </w:t>
      </w:r>
    </w:p>
    <w:p>
      <w:pPr>
        <w:pStyle w:val="Corpo"/>
        <w:bidi w:val="0"/>
        <w:ind w:left="0" w:right="0" w:firstLine="0"/>
        <w:jc w:val="both"/>
        <w:rPr>
          <w:rFonts w:ascii="Candara" w:cs="Candara" w:hAnsi="Candara" w:eastAsia="Candara"/>
          <w:sz w:val="24"/>
          <w:szCs w:val="24"/>
          <w:u w:color="000000"/>
          <w:rtl w:val="0"/>
        </w:rPr>
      </w:pPr>
      <w:r>
        <w:rPr>
          <w:rFonts w:ascii="Candara" w:cs="Candara" w:hAnsi="Candara" w:eastAsia="Candara"/>
          <w:smallCaps w:val="1"/>
          <w:sz w:val="24"/>
          <w:szCs w:val="24"/>
          <w:u w:color="000000"/>
          <w:rtl w:val="0"/>
          <w:lang w:val="pt-PT"/>
        </w:rPr>
        <w:t>Menezes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, Ulpiano T. Bezerra de. A FOTOGRAFIA COMO DOCUMENTO. Robert Capa e o miliciano abatido na Espanha: sugest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õ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es para um estudo hist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ó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rico, Revista Tempo, 2002</w:t>
      </w:r>
    </w:p>
    <w:p>
      <w:pPr>
        <w:pStyle w:val="Corpo"/>
        <w:widowControl w:val="0"/>
        <w:bidi w:val="0"/>
        <w:ind w:left="0" w:right="0" w:firstLine="0"/>
        <w:jc w:val="both"/>
        <w:rPr>
          <w:rtl w:val="0"/>
        </w:rPr>
      </w:pP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MAUAD, Ana M.; MUAZE, Mariana de Aguiar Ferreira; LOPES, Marcos Felipe de Brum Pr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á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cticas Fotogr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á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ficas en el Brasil Moderno: Siglos XIX y XX In: Fotografia e Historia en America Latina.1 ed.Montevideo : CDF Ediciones, 2015, v.1, p. 79-126.Em portugu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>ê</w:t>
      </w:r>
      <w:r>
        <w:rPr>
          <w:rFonts w:ascii="Candara" w:cs="Candara" w:hAnsi="Candara" w:eastAsia="Candara"/>
          <w:sz w:val="24"/>
          <w:szCs w:val="24"/>
          <w:u w:color="000000"/>
          <w:rtl w:val="0"/>
          <w:lang w:val="pt-PT"/>
        </w:rPr>
        <w:t xml:space="preserve">s - </w:t>
      </w:r>
      <w:r>
        <w:rPr>
          <w:rStyle w:val="Hyperlink.0"/>
          <w:rFonts w:ascii="Candara" w:cs="Candara" w:hAnsi="Candara" w:eastAsia="Candara"/>
          <w:outline w:val="0"/>
          <w:color w:val="0000ff"/>
          <w:sz w:val="24"/>
          <w:szCs w:val="24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andara" w:cs="Candara" w:hAnsi="Candara" w:eastAsia="Candara"/>
          <w:outline w:val="0"/>
          <w:color w:val="0000ff"/>
          <w:sz w:val="24"/>
          <w:szCs w:val="24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"https://reb.universia.net/issue/view/164"</w:instrText>
      </w:r>
      <w:r>
        <w:rPr>
          <w:rStyle w:val="Hyperlink.0"/>
          <w:rFonts w:ascii="Candara" w:cs="Candara" w:hAnsi="Candara" w:eastAsia="Candara"/>
          <w:outline w:val="0"/>
          <w:color w:val="0000ff"/>
          <w:sz w:val="24"/>
          <w:szCs w:val="24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andara" w:cs="Candara" w:hAnsi="Candara" w:eastAsia="Candara"/>
          <w:outline w:val="0"/>
          <w:color w:val="0000ff"/>
          <w:sz w:val="24"/>
          <w:szCs w:val="24"/>
          <w:u w:color="0000ff"/>
          <w:rtl w:val="0"/>
          <w:lang w:val="pt-PT"/>
          <w14:textFill>
            <w14:solidFill>
              <w14:srgbClr w14:val="0000FF"/>
            </w14:solidFill>
          </w14:textFill>
        </w:rPr>
        <w:t>https://reb.universia.net/issue/view/164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nda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❖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❖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❖"/>
      <w:lvlJc w:val="left"/>
      <w:pPr>
        <w:tabs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❖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❖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❖"/>
      <w:lvlJc w:val="left"/>
      <w:pPr>
        <w:tabs>
          <w:tab w:val="left" w:pos="72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❖"/>
      <w:lvlJc w:val="left"/>
      <w:pPr>
        <w:tabs>
          <w:tab w:val="left" w:pos="7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❖"/>
      <w:lvlJc w:val="left"/>
      <w:pPr>
        <w:tabs>
          <w:tab w:val="left" w:pos="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❖"/>
      <w:lvlJc w:val="left"/>
      <w:pPr>
        <w:tabs>
          <w:tab w:val="left" w:pos="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❖"/>
        <w:lvlJc w:val="left"/>
        <w:pPr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❖"/>
        <w:lvlJc w:val="left"/>
        <w:pPr>
          <w:ind w:left="10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❖"/>
        <w:lvlJc w:val="left"/>
        <w:pPr>
          <w:ind w:left="18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❖"/>
        <w:lvlJc w:val="left"/>
        <w:pPr>
          <w:ind w:left="25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❖"/>
        <w:lvlJc w:val="left"/>
        <w:pPr>
          <w:ind w:left="32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❖"/>
        <w:lvlJc w:val="left"/>
        <w:pPr>
          <w:ind w:left="39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❖"/>
        <w:lvlJc w:val="left"/>
        <w:pPr>
          <w:ind w:left="46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❖"/>
        <w:lvlJc w:val="left"/>
        <w:pPr>
          <w:ind w:left="54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❖"/>
        <w:lvlJc w:val="left"/>
        <w:pPr>
          <w:ind w:left="61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Candara" w:cs="Candara" w:hAnsi="Candara" w:eastAsia="Candara"/>
      <w:outline w:val="0"/>
      <w:color w:val="0000ff"/>
      <w:u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