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24503" w:rsidRPr="00E36E95" w14:paraId="48A45733" w14:textId="77777777" w:rsidTr="00490FB5">
        <w:tc>
          <w:tcPr>
            <w:tcW w:w="1838" w:type="dxa"/>
          </w:tcPr>
          <w:p w14:paraId="0A87AF88" w14:textId="77777777" w:rsidR="00D24503" w:rsidRPr="00E36E95" w:rsidRDefault="00D24503" w:rsidP="00490FB5">
            <w:pPr>
              <w:jc w:val="center"/>
              <w:rPr>
                <w:rFonts w:cs="Times New Roman"/>
                <w:b/>
                <w:szCs w:val="24"/>
              </w:rPr>
            </w:pPr>
            <w:r w:rsidRPr="00E36E95">
              <w:rPr>
                <w:rFonts w:cs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7C53884F" wp14:editId="2BA140DA">
                  <wp:extent cx="938254" cy="624441"/>
                  <wp:effectExtent l="0" t="0" r="0" b="4445"/>
                  <wp:docPr id="1" name="Imagem 1" descr="C:\Users\Karoline\AppData\Local\Microsoft\Windows\INetCache\Content.MSO\BDBFDD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e\AppData\Local\Microsoft\Windows\INetCache\Content.MSO\BDBFDD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66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14:paraId="12659B4C" w14:textId="77777777" w:rsidR="00D24503" w:rsidRPr="00E36E95" w:rsidRDefault="00D24503" w:rsidP="00490FB5">
            <w:pPr>
              <w:rPr>
                <w:rFonts w:cs="Times New Roman"/>
                <w:b/>
                <w:szCs w:val="24"/>
              </w:rPr>
            </w:pPr>
            <w:r w:rsidRPr="00E36E95">
              <w:rPr>
                <w:rFonts w:cs="Times New Roman"/>
                <w:b/>
                <w:szCs w:val="24"/>
              </w:rPr>
              <w:t>UNIVERSIDADE FEDERAL FLUMINENSE</w:t>
            </w:r>
          </w:p>
          <w:p w14:paraId="5F037E27" w14:textId="77777777" w:rsidR="00D24503" w:rsidRPr="00E36E95" w:rsidRDefault="00D24503" w:rsidP="00490FB5">
            <w:pPr>
              <w:rPr>
                <w:rFonts w:cs="Times New Roman"/>
                <w:b/>
                <w:szCs w:val="24"/>
              </w:rPr>
            </w:pPr>
            <w:r w:rsidRPr="00E36E95">
              <w:rPr>
                <w:rFonts w:cs="Times New Roman"/>
                <w:b/>
                <w:szCs w:val="24"/>
              </w:rPr>
              <w:t xml:space="preserve">HISTÓRIA E ARQUIVOS </w:t>
            </w:r>
            <w:r w:rsidR="00FE4F41">
              <w:rPr>
                <w:rFonts w:cs="Times New Roman"/>
                <w:b/>
                <w:szCs w:val="24"/>
              </w:rPr>
              <w:t xml:space="preserve"> – TURMA A1 (2019/2</w:t>
            </w:r>
            <w:r w:rsidRPr="00E36E95">
              <w:rPr>
                <w:rFonts w:cs="Times New Roman"/>
                <w:b/>
                <w:szCs w:val="24"/>
              </w:rPr>
              <w:t>)</w:t>
            </w:r>
          </w:p>
          <w:p w14:paraId="240B9A1F" w14:textId="77777777" w:rsidR="00D24503" w:rsidRPr="00E36E95" w:rsidRDefault="00D24503" w:rsidP="00490FB5">
            <w:pPr>
              <w:rPr>
                <w:rFonts w:cs="Times New Roman"/>
                <w:b/>
                <w:szCs w:val="24"/>
              </w:rPr>
            </w:pPr>
            <w:r w:rsidRPr="00E36E95">
              <w:rPr>
                <w:rFonts w:cs="Times New Roman"/>
                <w:b/>
                <w:szCs w:val="24"/>
              </w:rPr>
              <w:t xml:space="preserve">PROFª. </w:t>
            </w:r>
            <w:r w:rsidR="00FE4F41">
              <w:rPr>
                <w:rFonts w:cs="Times New Roman"/>
                <w:b/>
                <w:szCs w:val="24"/>
              </w:rPr>
              <w:t>GLADYS SABINA RIBEIRO</w:t>
            </w:r>
          </w:p>
          <w:p w14:paraId="6C245380" w14:textId="77777777" w:rsidR="00D24503" w:rsidRPr="00E36E95" w:rsidRDefault="00D24503" w:rsidP="00490FB5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63B2298D" w14:textId="77777777" w:rsidR="00D24503" w:rsidRPr="00E36E95" w:rsidRDefault="00D24503" w:rsidP="00D24503">
      <w:pPr>
        <w:rPr>
          <w:rFonts w:cs="Times New Roman"/>
          <w:b/>
          <w:szCs w:val="24"/>
        </w:rPr>
      </w:pPr>
    </w:p>
    <w:p w14:paraId="44F0E0E3" w14:textId="77777777" w:rsidR="00F649C7" w:rsidRPr="00206C1A" w:rsidRDefault="00F649C7" w:rsidP="00F649C7">
      <w:pPr>
        <w:rPr>
          <w:rFonts w:cs="Times New Roman"/>
          <w:b/>
          <w:szCs w:val="24"/>
        </w:rPr>
      </w:pPr>
      <w:r w:rsidRPr="00206C1A">
        <w:rPr>
          <w:rFonts w:cs="Times New Roman"/>
          <w:b/>
          <w:szCs w:val="24"/>
        </w:rPr>
        <w:t>Ementa:</w:t>
      </w:r>
    </w:p>
    <w:p w14:paraId="67F0360F" w14:textId="77777777" w:rsidR="00F649C7" w:rsidRPr="00206C1A" w:rsidRDefault="00F649C7" w:rsidP="00F649C7">
      <w:pPr>
        <w:rPr>
          <w:rFonts w:cs="Times New Roman"/>
          <w:szCs w:val="24"/>
        </w:rPr>
      </w:pPr>
    </w:p>
    <w:p w14:paraId="0556D63D" w14:textId="77777777" w:rsidR="00F649C7" w:rsidRPr="00206C1A" w:rsidRDefault="00F649C7" w:rsidP="00F649C7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Refletir sobre: relação entre a construção da narrativa histórica e as fontes arquivísticas; relações memória/história, história/ patrimônio; tipologia dos documentos e da sistemática de arquivamento; métodos e técnicas de pesquisa baseados em fontes arquivísticas; o trabalho do historiador em arquivo permanente ou histórico; discussão sobre o recolhimento, a guarda, o descarte e a digitalização da documentação.</w:t>
      </w:r>
    </w:p>
    <w:p w14:paraId="6F658E24" w14:textId="77777777" w:rsidR="004A5FCF" w:rsidRPr="00206C1A" w:rsidRDefault="004A5FCF" w:rsidP="00F649C7">
      <w:pPr>
        <w:rPr>
          <w:rFonts w:cs="Times New Roman"/>
          <w:szCs w:val="24"/>
        </w:rPr>
      </w:pPr>
    </w:p>
    <w:p w14:paraId="260AECD2" w14:textId="77777777" w:rsidR="004A5FCF" w:rsidRPr="00206C1A" w:rsidRDefault="004A5FCF" w:rsidP="004A5FCF">
      <w:pPr>
        <w:rPr>
          <w:b/>
          <w:szCs w:val="24"/>
        </w:rPr>
      </w:pPr>
      <w:r w:rsidRPr="00206C1A">
        <w:rPr>
          <w:b/>
          <w:szCs w:val="24"/>
        </w:rPr>
        <w:t>Avaliação</w:t>
      </w:r>
    </w:p>
    <w:p w14:paraId="0C2C03F1" w14:textId="77777777" w:rsidR="004A5FCF" w:rsidRPr="00206C1A" w:rsidRDefault="004A5FCF" w:rsidP="004A5FCF">
      <w:pPr>
        <w:pStyle w:val="ListParagraph"/>
        <w:numPr>
          <w:ilvl w:val="0"/>
          <w:numId w:val="3"/>
        </w:numPr>
        <w:rPr>
          <w:szCs w:val="24"/>
        </w:rPr>
      </w:pPr>
      <w:r w:rsidRPr="00206C1A">
        <w:rPr>
          <w:szCs w:val="24"/>
        </w:rPr>
        <w:t>Prova escrita, individual, feita em casa, referente à unidade 1.</w:t>
      </w:r>
    </w:p>
    <w:p w14:paraId="0F9FEB40" w14:textId="77777777" w:rsidR="005D75F3" w:rsidRPr="00206C1A" w:rsidRDefault="005D75F3" w:rsidP="004A5FCF">
      <w:pPr>
        <w:pStyle w:val="ListParagraph"/>
        <w:numPr>
          <w:ilvl w:val="0"/>
          <w:numId w:val="3"/>
        </w:numPr>
        <w:rPr>
          <w:szCs w:val="24"/>
        </w:rPr>
      </w:pPr>
      <w:r w:rsidRPr="00206C1A">
        <w:rPr>
          <w:szCs w:val="24"/>
        </w:rPr>
        <w:t>Seminário</w:t>
      </w:r>
      <w:r w:rsidR="00042407">
        <w:rPr>
          <w:szCs w:val="24"/>
        </w:rPr>
        <w:t xml:space="preserve">, grupos de </w:t>
      </w:r>
      <w:r w:rsidR="00FE4F41">
        <w:rPr>
          <w:szCs w:val="24"/>
        </w:rPr>
        <w:t xml:space="preserve">2  a </w:t>
      </w:r>
      <w:r w:rsidR="00042407">
        <w:rPr>
          <w:szCs w:val="24"/>
        </w:rPr>
        <w:t>4 pessoas</w:t>
      </w:r>
      <w:r w:rsidR="00E8729C" w:rsidRPr="00206C1A">
        <w:rPr>
          <w:szCs w:val="24"/>
        </w:rPr>
        <w:t>.</w:t>
      </w:r>
    </w:p>
    <w:p w14:paraId="0510C0A8" w14:textId="77777777" w:rsidR="004A5FCF" w:rsidRPr="00206C1A" w:rsidRDefault="004A5FCF" w:rsidP="004A5FCF">
      <w:pPr>
        <w:pStyle w:val="ListParagraph"/>
        <w:numPr>
          <w:ilvl w:val="0"/>
          <w:numId w:val="3"/>
        </w:numPr>
        <w:rPr>
          <w:szCs w:val="24"/>
        </w:rPr>
      </w:pPr>
      <w:r w:rsidRPr="00206C1A">
        <w:rPr>
          <w:szCs w:val="24"/>
        </w:rPr>
        <w:t>Trabalho</w:t>
      </w:r>
      <w:r w:rsidR="00FE4F41">
        <w:rPr>
          <w:szCs w:val="24"/>
        </w:rPr>
        <w:t xml:space="preserve"> escrito</w:t>
      </w:r>
      <w:r w:rsidR="00042407">
        <w:rPr>
          <w:szCs w:val="24"/>
        </w:rPr>
        <w:t>, mesmo grupo do seminário</w:t>
      </w:r>
      <w:r w:rsidR="00E8729C" w:rsidRPr="00206C1A">
        <w:rPr>
          <w:szCs w:val="24"/>
        </w:rPr>
        <w:t>.</w:t>
      </w:r>
    </w:p>
    <w:p w14:paraId="6EBBAEAA" w14:textId="77777777" w:rsidR="004A5FCF" w:rsidRPr="00206C1A" w:rsidRDefault="004A5FCF" w:rsidP="004A5FCF">
      <w:pPr>
        <w:rPr>
          <w:szCs w:val="24"/>
        </w:rPr>
      </w:pPr>
    </w:p>
    <w:p w14:paraId="019FBA5C" w14:textId="77777777" w:rsidR="00057B56" w:rsidRPr="00206C1A" w:rsidRDefault="00057B56">
      <w:pPr>
        <w:rPr>
          <w:rFonts w:cs="Times New Roman"/>
          <w:szCs w:val="24"/>
        </w:rPr>
      </w:pPr>
    </w:p>
    <w:p w14:paraId="67BD0455" w14:textId="77777777" w:rsidR="004A5FCF" w:rsidRPr="00206C1A" w:rsidRDefault="004A5FCF" w:rsidP="004A5FCF">
      <w:pPr>
        <w:jc w:val="center"/>
        <w:rPr>
          <w:rFonts w:cs="Times New Roman"/>
          <w:b/>
          <w:szCs w:val="24"/>
        </w:rPr>
      </w:pPr>
      <w:r w:rsidRPr="00206C1A">
        <w:rPr>
          <w:rFonts w:cs="Times New Roman"/>
          <w:b/>
          <w:szCs w:val="24"/>
        </w:rPr>
        <w:t>CRONOGRAMA</w:t>
      </w:r>
    </w:p>
    <w:p w14:paraId="595C1176" w14:textId="77777777" w:rsidR="004A5FCF" w:rsidRPr="00206C1A" w:rsidRDefault="004A5FCF">
      <w:pPr>
        <w:rPr>
          <w:rFonts w:cs="Times New Roman"/>
          <w:szCs w:val="24"/>
        </w:rPr>
      </w:pPr>
    </w:p>
    <w:p w14:paraId="3C16C657" w14:textId="76A3AD86" w:rsidR="00A71694" w:rsidRPr="00206C1A" w:rsidRDefault="00490FB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12</w:t>
      </w:r>
      <w:r w:rsidR="00A71694" w:rsidRPr="00206C1A">
        <w:rPr>
          <w:rFonts w:cs="Times New Roman"/>
          <w:b/>
          <w:szCs w:val="24"/>
        </w:rPr>
        <w:t>/0</w:t>
      </w:r>
      <w:r>
        <w:rPr>
          <w:rFonts w:cs="Times New Roman"/>
          <w:b/>
          <w:szCs w:val="24"/>
        </w:rPr>
        <w:t>8</w:t>
      </w:r>
      <w:r w:rsidR="00905D26" w:rsidRPr="00206C1A">
        <w:rPr>
          <w:rFonts w:cs="Times New Roman"/>
          <w:szCs w:val="24"/>
        </w:rPr>
        <w:t xml:space="preserve"> – Apresentação do curso</w:t>
      </w:r>
      <w:r w:rsidR="00A9104B" w:rsidRPr="00206C1A">
        <w:rPr>
          <w:rFonts w:cs="Times New Roman"/>
          <w:szCs w:val="24"/>
        </w:rPr>
        <w:t>.</w:t>
      </w:r>
    </w:p>
    <w:p w14:paraId="50C3D5B7" w14:textId="77777777" w:rsidR="00A9104B" w:rsidRPr="00206C1A" w:rsidRDefault="00A9104B">
      <w:pPr>
        <w:rPr>
          <w:rFonts w:cs="Times New Roman"/>
          <w:szCs w:val="24"/>
        </w:rPr>
      </w:pPr>
    </w:p>
    <w:p w14:paraId="03EAACB8" w14:textId="7A3F3B4C" w:rsidR="00E36E95" w:rsidRPr="00F11F4E" w:rsidRDefault="00F11F4E" w:rsidP="00F11F4E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1ª) </w:t>
      </w:r>
      <w:r w:rsidRPr="00F11F4E">
        <w:rPr>
          <w:rFonts w:cs="Times New Roman"/>
          <w:b/>
          <w:szCs w:val="24"/>
        </w:rPr>
        <w:t>Unidade</w:t>
      </w:r>
      <w:r>
        <w:rPr>
          <w:rFonts w:cs="Times New Roman"/>
          <w:b/>
          <w:szCs w:val="24"/>
        </w:rPr>
        <w:t xml:space="preserve">: </w:t>
      </w:r>
      <w:r w:rsidR="00E36E95" w:rsidRPr="00F11F4E">
        <w:rPr>
          <w:rFonts w:cs="Times New Roman"/>
          <w:b/>
          <w:szCs w:val="24"/>
        </w:rPr>
        <w:t>História, memória e arquivos</w:t>
      </w:r>
      <w:r>
        <w:rPr>
          <w:rFonts w:cs="Times New Roman"/>
          <w:b/>
          <w:szCs w:val="24"/>
        </w:rPr>
        <w:t>.</w:t>
      </w:r>
    </w:p>
    <w:p w14:paraId="5CF0BD26" w14:textId="77777777" w:rsidR="00E36E95" w:rsidRPr="00206C1A" w:rsidRDefault="00E36E95">
      <w:pPr>
        <w:rPr>
          <w:rFonts w:cs="Times New Roman"/>
          <w:szCs w:val="24"/>
        </w:rPr>
      </w:pPr>
    </w:p>
    <w:p w14:paraId="1A953E63" w14:textId="6B5357B7" w:rsidR="00554BE5" w:rsidRPr="00206C1A" w:rsidRDefault="00490FB5" w:rsidP="0043365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14/08</w:t>
      </w:r>
      <w:r w:rsidR="0043365A" w:rsidRPr="00206C1A">
        <w:rPr>
          <w:rFonts w:cs="Times New Roman"/>
          <w:b/>
          <w:szCs w:val="24"/>
        </w:rPr>
        <w:t xml:space="preserve"> – </w:t>
      </w:r>
      <w:r w:rsidR="0043365A" w:rsidRPr="00206C1A">
        <w:rPr>
          <w:rFonts w:cs="Times New Roman"/>
          <w:szCs w:val="24"/>
        </w:rPr>
        <w:t xml:space="preserve">MENESES, Ulpiano Toledo Bezerra de. A História, cativa da memória? Para um mapeamento da memória no campo das Ciências Sociais. </w:t>
      </w:r>
      <w:r w:rsidR="0043365A" w:rsidRPr="00206C1A">
        <w:rPr>
          <w:rFonts w:cs="Times New Roman"/>
          <w:i/>
          <w:szCs w:val="24"/>
        </w:rPr>
        <w:t>Revista do Instituto de Estudos Brasileiros</w:t>
      </w:r>
      <w:r w:rsidR="0043365A" w:rsidRPr="00206C1A">
        <w:rPr>
          <w:rFonts w:cs="Times New Roman"/>
          <w:szCs w:val="24"/>
        </w:rPr>
        <w:t>, São Paulo, n.34, p.9-23, 1992.</w:t>
      </w:r>
    </w:p>
    <w:p w14:paraId="6A871ECC" w14:textId="77777777" w:rsidR="0043365A" w:rsidRPr="00206C1A" w:rsidRDefault="00490FB5" w:rsidP="0043365A">
      <w:pPr>
        <w:rPr>
          <w:rFonts w:cs="Times New Roman"/>
          <w:szCs w:val="24"/>
        </w:rPr>
      </w:pPr>
      <w:hyperlink r:id="rId9" w:history="1">
        <w:r w:rsidR="0043365A" w:rsidRPr="00206C1A">
          <w:rPr>
            <w:rStyle w:val="Hyperlink"/>
            <w:rFonts w:cs="Times New Roman"/>
            <w:szCs w:val="24"/>
          </w:rPr>
          <w:t>http://www.revistas.usp.br/rieb/article/view/70497/73267</w:t>
        </w:r>
      </w:hyperlink>
    </w:p>
    <w:p w14:paraId="5CB57936" w14:textId="77777777" w:rsidR="0043365A" w:rsidRPr="00206C1A" w:rsidRDefault="0043365A" w:rsidP="0043365A">
      <w:pPr>
        <w:rPr>
          <w:rFonts w:cs="Times New Roman"/>
          <w:szCs w:val="24"/>
        </w:rPr>
      </w:pPr>
    </w:p>
    <w:p w14:paraId="38F7E52F" w14:textId="2D6EC5CC" w:rsidR="0043365A" w:rsidRPr="00206C1A" w:rsidRDefault="00490FB5" w:rsidP="0043365A">
      <w:pPr>
        <w:pStyle w:val="Default"/>
        <w:jc w:val="both"/>
      </w:pPr>
      <w:r>
        <w:rPr>
          <w:b/>
        </w:rPr>
        <w:t>19/08</w:t>
      </w:r>
      <w:r w:rsidR="00554BE5" w:rsidRPr="00206C1A">
        <w:rPr>
          <w:b/>
        </w:rPr>
        <w:t xml:space="preserve"> </w:t>
      </w:r>
      <w:r w:rsidR="0043365A" w:rsidRPr="00206C1A">
        <w:rPr>
          <w:b/>
        </w:rPr>
        <w:t>–</w:t>
      </w:r>
      <w:r w:rsidR="00554BE5" w:rsidRPr="00206C1A">
        <w:rPr>
          <w:b/>
        </w:rPr>
        <w:t xml:space="preserve"> </w:t>
      </w:r>
      <w:r w:rsidR="0043365A" w:rsidRPr="00206C1A">
        <w:t xml:space="preserve">JARDIM, José Maria. A invenção da memória nos arquivos públicos. </w:t>
      </w:r>
      <w:r w:rsidR="0043365A" w:rsidRPr="00206C1A">
        <w:rPr>
          <w:i/>
          <w:iCs/>
        </w:rPr>
        <w:t>Ciência da Informação</w:t>
      </w:r>
      <w:r w:rsidR="0043365A" w:rsidRPr="00206C1A">
        <w:t xml:space="preserve">, Brasília, v. 25, n. 2, 1995 </w:t>
      </w:r>
    </w:p>
    <w:p w14:paraId="19200A61" w14:textId="77777777" w:rsidR="0043365A" w:rsidRPr="00206C1A" w:rsidRDefault="00490FB5" w:rsidP="00554BE5">
      <w:pPr>
        <w:rPr>
          <w:rFonts w:cs="Times New Roman"/>
          <w:szCs w:val="24"/>
        </w:rPr>
      </w:pPr>
      <w:hyperlink r:id="rId10" w:history="1">
        <w:r w:rsidR="0043365A" w:rsidRPr="00206C1A">
          <w:rPr>
            <w:rStyle w:val="Hyperlink"/>
            <w:rFonts w:cs="Times New Roman"/>
            <w:szCs w:val="24"/>
          </w:rPr>
          <w:t>http://www.brapci.inf.br/_repositorio/2010/03/pdf_cfb64eeaa1_0008801.pdf</w:t>
        </w:r>
      </w:hyperlink>
    </w:p>
    <w:p w14:paraId="7D3AD798" w14:textId="77777777" w:rsidR="00554BE5" w:rsidRPr="00206C1A" w:rsidRDefault="00554BE5">
      <w:pPr>
        <w:rPr>
          <w:rFonts w:cs="Times New Roman"/>
          <w:b/>
          <w:szCs w:val="24"/>
        </w:rPr>
      </w:pPr>
    </w:p>
    <w:p w14:paraId="556DD070" w14:textId="594B9312" w:rsidR="00E36E95" w:rsidRPr="00206C1A" w:rsidRDefault="00490FB5" w:rsidP="00E36E9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21/08</w:t>
      </w:r>
      <w:r w:rsidR="00532671" w:rsidRPr="00206C1A">
        <w:rPr>
          <w:rFonts w:cs="Times New Roman"/>
          <w:b/>
          <w:szCs w:val="24"/>
        </w:rPr>
        <w:t xml:space="preserve"> </w:t>
      </w:r>
      <w:r w:rsidR="003618DF" w:rsidRPr="00206C1A">
        <w:rPr>
          <w:rFonts w:cs="Times New Roman"/>
          <w:szCs w:val="24"/>
        </w:rPr>
        <w:t>–</w:t>
      </w:r>
      <w:r w:rsidR="00E36E95" w:rsidRPr="00206C1A">
        <w:rPr>
          <w:rFonts w:cs="Times New Roman"/>
          <w:szCs w:val="24"/>
        </w:rPr>
        <w:t xml:space="preserve"> </w:t>
      </w:r>
      <w:bookmarkStart w:id="0" w:name="_Hlk3325597"/>
      <w:r w:rsidR="00E36E95" w:rsidRPr="00206C1A">
        <w:rPr>
          <w:rFonts w:cs="Times New Roman"/>
          <w:szCs w:val="24"/>
        </w:rPr>
        <w:t>RODRIGUES</w:t>
      </w:r>
      <w:r w:rsidR="003618DF" w:rsidRPr="00206C1A">
        <w:rPr>
          <w:rFonts w:cs="Times New Roman"/>
          <w:szCs w:val="24"/>
        </w:rPr>
        <w:t xml:space="preserve">, Ana Márcia Lutterbach. A teoria dos arquivos e a gestão de documentos. </w:t>
      </w:r>
      <w:r w:rsidR="003618DF" w:rsidRPr="00206C1A">
        <w:rPr>
          <w:rFonts w:cs="Times New Roman"/>
          <w:i/>
          <w:szCs w:val="24"/>
        </w:rPr>
        <w:t>Perspectivas em ciência da informação</w:t>
      </w:r>
      <w:r w:rsidR="003618DF" w:rsidRPr="00206C1A">
        <w:rPr>
          <w:rFonts w:cs="Times New Roman"/>
          <w:szCs w:val="24"/>
        </w:rPr>
        <w:t>, v. 11, n. 1, pp. 102-117, jan./abr. 2006.</w:t>
      </w:r>
    </w:p>
    <w:bookmarkEnd w:id="0"/>
    <w:p w14:paraId="70E23A04" w14:textId="77777777" w:rsidR="003618DF" w:rsidRPr="00206C1A" w:rsidRDefault="006D3131" w:rsidP="00E36E95">
      <w:pPr>
        <w:rPr>
          <w:rFonts w:cs="Times New Roman"/>
          <w:szCs w:val="24"/>
        </w:rPr>
      </w:pPr>
      <w:r w:rsidRPr="00206C1A">
        <w:fldChar w:fldCharType="begin"/>
      </w:r>
      <w:r w:rsidRPr="00206C1A">
        <w:rPr>
          <w:szCs w:val="24"/>
        </w:rPr>
        <w:instrText xml:space="preserve"> HYPERLINK "http://www.scielo.br/pdf/pci/v11n1/v11n1a09" </w:instrText>
      </w:r>
      <w:r w:rsidRPr="00206C1A">
        <w:fldChar w:fldCharType="separate"/>
      </w:r>
      <w:r w:rsidR="003618DF" w:rsidRPr="00206C1A">
        <w:rPr>
          <w:rStyle w:val="Hyperlink"/>
          <w:rFonts w:cs="Times New Roman"/>
          <w:szCs w:val="24"/>
        </w:rPr>
        <w:t>http://www.scielo.br/pdf/pci/v11n1/v11n1a09</w:t>
      </w:r>
      <w:r w:rsidRPr="00206C1A">
        <w:rPr>
          <w:rStyle w:val="Hyperlink"/>
          <w:rFonts w:cs="Times New Roman"/>
          <w:szCs w:val="24"/>
        </w:rPr>
        <w:fldChar w:fldCharType="end"/>
      </w:r>
    </w:p>
    <w:p w14:paraId="31D8A9C9" w14:textId="77777777" w:rsidR="00554BE5" w:rsidRPr="00206C1A" w:rsidRDefault="00554BE5">
      <w:pPr>
        <w:rPr>
          <w:rFonts w:cs="Times New Roman"/>
          <w:b/>
          <w:szCs w:val="24"/>
        </w:rPr>
      </w:pPr>
    </w:p>
    <w:p w14:paraId="5FF64116" w14:textId="54B412E8" w:rsidR="0043365A" w:rsidRPr="00206C1A" w:rsidRDefault="00490FB5" w:rsidP="0043365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26/08</w:t>
      </w:r>
      <w:r w:rsidR="0043365A" w:rsidRPr="00206C1A">
        <w:rPr>
          <w:rFonts w:cs="Times New Roman"/>
          <w:b/>
          <w:szCs w:val="24"/>
        </w:rPr>
        <w:t xml:space="preserve"> – </w:t>
      </w:r>
      <w:r w:rsidR="0043365A" w:rsidRPr="00206C1A">
        <w:rPr>
          <w:rFonts w:cs="Times New Roman"/>
          <w:szCs w:val="24"/>
        </w:rPr>
        <w:t xml:space="preserve">ANPUH/Brasil. O perfil profissional dos historiadores atuantes em arquivos. </w:t>
      </w:r>
      <w:r w:rsidR="0043365A" w:rsidRPr="00206C1A">
        <w:rPr>
          <w:rFonts w:cs="Times New Roman"/>
          <w:i/>
          <w:szCs w:val="24"/>
        </w:rPr>
        <w:t>Documento final do encontro realizado no Arquivo Público de São Paulo</w:t>
      </w:r>
      <w:r w:rsidR="0043365A" w:rsidRPr="00206C1A">
        <w:rPr>
          <w:rFonts w:cs="Times New Roman"/>
          <w:szCs w:val="24"/>
        </w:rPr>
        <w:t xml:space="preserve"> (APESP), 6 e 7 de dezembro de 2012. Disponível em:</w:t>
      </w:r>
    </w:p>
    <w:p w14:paraId="052BC442" w14:textId="77777777" w:rsidR="0043365A" w:rsidRPr="00206C1A" w:rsidRDefault="00490FB5" w:rsidP="0043365A">
      <w:pPr>
        <w:rPr>
          <w:rFonts w:cs="Times New Roman"/>
          <w:szCs w:val="24"/>
        </w:rPr>
      </w:pPr>
      <w:hyperlink r:id="rId11" w:history="1">
        <w:r w:rsidR="0043365A" w:rsidRPr="00206C1A">
          <w:rPr>
            <w:rStyle w:val="Hyperlink"/>
            <w:rFonts w:cs="Times New Roman"/>
            <w:szCs w:val="24"/>
          </w:rPr>
          <w:t>http://apalopez.info/bieau/ANPUH-historiadores_em_arquivos.pdf</w:t>
        </w:r>
      </w:hyperlink>
    </w:p>
    <w:p w14:paraId="7B14D497" w14:textId="77777777" w:rsidR="0043365A" w:rsidRPr="00206C1A" w:rsidRDefault="0043365A" w:rsidP="0043365A">
      <w:pPr>
        <w:rPr>
          <w:rFonts w:cs="Times New Roman"/>
          <w:szCs w:val="24"/>
        </w:rPr>
      </w:pPr>
    </w:p>
    <w:p w14:paraId="692CA308" w14:textId="2193EEEA" w:rsidR="003618DF" w:rsidRPr="00206C1A" w:rsidRDefault="00467085" w:rsidP="005D75F3">
      <w:pPr>
        <w:pStyle w:val="Default"/>
        <w:jc w:val="both"/>
        <w:rPr>
          <w:b/>
        </w:rPr>
      </w:pPr>
      <w:r>
        <w:rPr>
          <w:b/>
        </w:rPr>
        <w:t>28/08</w:t>
      </w:r>
      <w:r w:rsidR="001B2428" w:rsidRPr="00206C1A">
        <w:rPr>
          <w:b/>
        </w:rPr>
        <w:t xml:space="preserve"> </w:t>
      </w:r>
      <w:r w:rsidR="005D75F3" w:rsidRPr="00206C1A">
        <w:rPr>
          <w:b/>
        </w:rPr>
        <w:t xml:space="preserve">– Orientação para visita técnica a arquivos. </w:t>
      </w:r>
      <w:r w:rsidR="00BD0F22">
        <w:rPr>
          <w:b/>
        </w:rPr>
        <w:t xml:space="preserve"> </w:t>
      </w:r>
    </w:p>
    <w:p w14:paraId="7077659C" w14:textId="77777777" w:rsidR="00F649C7" w:rsidRPr="00206C1A" w:rsidRDefault="00F649C7">
      <w:pPr>
        <w:rPr>
          <w:rFonts w:cs="Times New Roman"/>
          <w:b/>
          <w:szCs w:val="24"/>
        </w:rPr>
      </w:pPr>
    </w:p>
    <w:p w14:paraId="2F820D9B" w14:textId="2C9FFE0F" w:rsidR="004B3A32" w:rsidRPr="00206C1A" w:rsidRDefault="00467085" w:rsidP="004B3A3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02/09</w:t>
      </w:r>
      <w:r w:rsidR="00A71694" w:rsidRPr="00206C1A">
        <w:rPr>
          <w:rFonts w:cs="Times New Roman"/>
          <w:b/>
          <w:szCs w:val="24"/>
        </w:rPr>
        <w:t xml:space="preserve"> –</w:t>
      </w:r>
      <w:r w:rsidR="00F649C7" w:rsidRPr="00206C1A">
        <w:rPr>
          <w:rFonts w:cs="Times New Roman"/>
          <w:b/>
          <w:szCs w:val="24"/>
        </w:rPr>
        <w:t xml:space="preserve"> </w:t>
      </w:r>
      <w:r w:rsidR="004B3A32" w:rsidRPr="00206C1A">
        <w:rPr>
          <w:rFonts w:cs="Times New Roman"/>
          <w:b/>
          <w:szCs w:val="24"/>
        </w:rPr>
        <w:t>Atividade programada</w:t>
      </w:r>
      <w:r>
        <w:rPr>
          <w:rFonts w:cs="Times New Roman"/>
          <w:b/>
          <w:szCs w:val="24"/>
        </w:rPr>
        <w:t xml:space="preserve">: </w:t>
      </w:r>
      <w:r w:rsidR="00E36E95" w:rsidRPr="00206C1A">
        <w:rPr>
          <w:rFonts w:cs="Times New Roman"/>
          <w:b/>
          <w:szCs w:val="24"/>
        </w:rPr>
        <w:t>visita</w:t>
      </w:r>
      <w:r w:rsidR="004B3A32" w:rsidRPr="00206C1A">
        <w:rPr>
          <w:rFonts w:cs="Times New Roman"/>
          <w:b/>
          <w:szCs w:val="24"/>
        </w:rPr>
        <w:t xml:space="preserve"> </w:t>
      </w:r>
      <w:r w:rsidR="00E36E95" w:rsidRPr="00206C1A">
        <w:rPr>
          <w:rFonts w:cs="Times New Roman"/>
          <w:b/>
          <w:szCs w:val="24"/>
        </w:rPr>
        <w:t>técnica a</w:t>
      </w:r>
      <w:r w:rsidR="004B3A32" w:rsidRPr="00206C1A">
        <w:rPr>
          <w:rFonts w:cs="Times New Roman"/>
          <w:b/>
          <w:szCs w:val="24"/>
        </w:rPr>
        <w:t xml:space="preserve"> arquivos</w:t>
      </w:r>
      <w:r>
        <w:rPr>
          <w:rFonts w:cs="Times New Roman"/>
          <w:b/>
          <w:szCs w:val="24"/>
        </w:rPr>
        <w:t xml:space="preserve"> pelos grupos</w:t>
      </w:r>
      <w:r w:rsidR="004B3A32" w:rsidRPr="00206C1A">
        <w:rPr>
          <w:rFonts w:cs="Times New Roman"/>
          <w:b/>
          <w:szCs w:val="24"/>
        </w:rPr>
        <w:t>.</w:t>
      </w:r>
    </w:p>
    <w:p w14:paraId="2B50B792" w14:textId="77777777" w:rsidR="00F649C7" w:rsidRPr="00206C1A" w:rsidRDefault="00F649C7" w:rsidP="004B3A32">
      <w:pPr>
        <w:rPr>
          <w:rFonts w:cs="Times New Roman"/>
          <w:b/>
          <w:szCs w:val="24"/>
        </w:rPr>
      </w:pPr>
    </w:p>
    <w:p w14:paraId="529F21B9" w14:textId="7CDA85F2" w:rsidR="00E36E95" w:rsidRPr="00206C1A" w:rsidRDefault="00467085" w:rsidP="00E36E9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04/09</w:t>
      </w:r>
      <w:r w:rsidR="004B3A32" w:rsidRPr="00206C1A">
        <w:rPr>
          <w:rFonts w:cs="Times New Roman"/>
          <w:b/>
          <w:szCs w:val="24"/>
        </w:rPr>
        <w:t xml:space="preserve"> – </w:t>
      </w:r>
      <w:r w:rsidR="00E36E95" w:rsidRPr="00206C1A">
        <w:rPr>
          <w:rFonts w:cs="Times New Roman"/>
          <w:b/>
          <w:szCs w:val="24"/>
        </w:rPr>
        <w:t>Atividade programada</w:t>
      </w:r>
      <w:r>
        <w:rPr>
          <w:rFonts w:cs="Times New Roman"/>
          <w:b/>
          <w:szCs w:val="24"/>
        </w:rPr>
        <w:t xml:space="preserve">:  </w:t>
      </w:r>
      <w:r w:rsidR="00E36E95" w:rsidRPr="00206C1A">
        <w:rPr>
          <w:rFonts w:cs="Times New Roman"/>
          <w:b/>
          <w:szCs w:val="24"/>
        </w:rPr>
        <w:t>visita técnica a arquivos</w:t>
      </w:r>
      <w:r>
        <w:rPr>
          <w:rFonts w:cs="Times New Roman"/>
          <w:b/>
          <w:szCs w:val="24"/>
        </w:rPr>
        <w:t xml:space="preserve"> pelos grupos</w:t>
      </w:r>
      <w:r w:rsidR="00E36E95" w:rsidRPr="00206C1A">
        <w:rPr>
          <w:rFonts w:cs="Times New Roman"/>
          <w:b/>
          <w:szCs w:val="24"/>
        </w:rPr>
        <w:t>.</w:t>
      </w:r>
    </w:p>
    <w:p w14:paraId="3DDD8D33" w14:textId="77777777" w:rsidR="004B3A32" w:rsidRPr="00206C1A" w:rsidRDefault="004B3A32" w:rsidP="004B3A32">
      <w:pPr>
        <w:rPr>
          <w:rFonts w:cs="Times New Roman"/>
          <w:szCs w:val="24"/>
        </w:rPr>
      </w:pPr>
    </w:p>
    <w:p w14:paraId="777EB2F1" w14:textId="77777777" w:rsidR="004B3A32" w:rsidRPr="00206C1A" w:rsidRDefault="004B3A32" w:rsidP="004B3A32">
      <w:pPr>
        <w:rPr>
          <w:rFonts w:cs="Times New Roman"/>
          <w:b/>
          <w:szCs w:val="24"/>
        </w:rPr>
      </w:pPr>
    </w:p>
    <w:p w14:paraId="52A3CA73" w14:textId="2BADBC7B" w:rsidR="005D75F3" w:rsidRPr="00206C1A" w:rsidRDefault="00467085" w:rsidP="005D75F3">
      <w:pPr>
        <w:pStyle w:val="Default"/>
        <w:jc w:val="both"/>
      </w:pPr>
      <w:r>
        <w:rPr>
          <w:b/>
        </w:rPr>
        <w:lastRenderedPageBreak/>
        <w:t>09/09</w:t>
      </w:r>
      <w:r w:rsidR="00532671" w:rsidRPr="00206C1A">
        <w:rPr>
          <w:b/>
        </w:rPr>
        <w:t xml:space="preserve"> </w:t>
      </w:r>
      <w:r w:rsidR="005D75F3" w:rsidRPr="00206C1A">
        <w:rPr>
          <w:b/>
        </w:rPr>
        <w:t xml:space="preserve">– </w:t>
      </w:r>
      <w:r w:rsidR="005D75F3" w:rsidRPr="00206C1A">
        <w:t xml:space="preserve">BELLOTTO, Heloísa Liberalli. </w:t>
      </w:r>
      <w:r w:rsidR="005D75F3" w:rsidRPr="00206C1A">
        <w:rPr>
          <w:i/>
          <w:iCs/>
        </w:rPr>
        <w:t>Como fazer análise diplomática e análise tipológica de documentos de arquivo: elaboração de instrumentos de pesquisa</w:t>
      </w:r>
      <w:r w:rsidR="005D75F3" w:rsidRPr="00206C1A">
        <w:rPr>
          <w:b/>
          <w:bCs/>
        </w:rPr>
        <w:t>.</w:t>
      </w:r>
      <w:r w:rsidR="005D75F3" w:rsidRPr="00206C1A">
        <w:t xml:space="preserve"> São Paulo: Arquivo do Estado de São Paulo: Imprensa oficial, 2002, pp. 11-37. </w:t>
      </w:r>
    </w:p>
    <w:p w14:paraId="709A8434" w14:textId="77777777" w:rsidR="005D75F3" w:rsidRPr="00206C1A" w:rsidRDefault="00490FB5" w:rsidP="005D75F3">
      <w:pPr>
        <w:rPr>
          <w:rFonts w:cs="Times New Roman"/>
          <w:szCs w:val="24"/>
        </w:rPr>
      </w:pPr>
      <w:hyperlink r:id="rId12" w:history="1">
        <w:r w:rsidR="005D75F3" w:rsidRPr="00206C1A">
          <w:rPr>
            <w:rStyle w:val="Hyperlink"/>
            <w:rFonts w:cs="Times New Roman"/>
            <w:szCs w:val="24"/>
          </w:rPr>
          <w:t>http://www.arqsp.org.br/arquivos/oficinas_colecao_como_fazer/cf8.pdf</w:t>
        </w:r>
      </w:hyperlink>
    </w:p>
    <w:p w14:paraId="72CEA457" w14:textId="77777777" w:rsidR="005D75F3" w:rsidRPr="00206C1A" w:rsidRDefault="005D75F3" w:rsidP="00532671">
      <w:pPr>
        <w:pStyle w:val="Default"/>
        <w:jc w:val="both"/>
        <w:rPr>
          <w:b/>
        </w:rPr>
      </w:pPr>
    </w:p>
    <w:p w14:paraId="7C839BB5" w14:textId="6940D9F1" w:rsidR="005D75F3" w:rsidRPr="00206C1A" w:rsidRDefault="00467085" w:rsidP="005D75F3">
      <w:pPr>
        <w:rPr>
          <w:szCs w:val="24"/>
        </w:rPr>
      </w:pPr>
      <w:r>
        <w:rPr>
          <w:rFonts w:cs="Times New Roman"/>
          <w:b/>
          <w:szCs w:val="24"/>
        </w:rPr>
        <w:t>11/09</w:t>
      </w:r>
      <w:r w:rsidR="00B06644" w:rsidRPr="00206C1A">
        <w:rPr>
          <w:rFonts w:cs="Times New Roman"/>
          <w:b/>
          <w:szCs w:val="24"/>
        </w:rPr>
        <w:t xml:space="preserve"> </w:t>
      </w:r>
      <w:r w:rsidR="005D75F3" w:rsidRPr="00206C1A">
        <w:rPr>
          <w:b/>
          <w:szCs w:val="24"/>
        </w:rPr>
        <w:t xml:space="preserve">– </w:t>
      </w:r>
      <w:r w:rsidR="005D75F3" w:rsidRPr="00206C1A">
        <w:rPr>
          <w:szCs w:val="24"/>
        </w:rPr>
        <w:t xml:space="preserve">BACELLAR, Carlos. Uso e mau uso dos arquivos. In: PINSKY, Carla Bassanezi. </w:t>
      </w:r>
      <w:r w:rsidR="005D75F3" w:rsidRPr="00206C1A">
        <w:rPr>
          <w:i/>
          <w:szCs w:val="24"/>
        </w:rPr>
        <w:t xml:space="preserve">Fontes </w:t>
      </w:r>
      <w:r w:rsidR="005D75F3" w:rsidRPr="00206C1A">
        <w:rPr>
          <w:szCs w:val="24"/>
        </w:rPr>
        <w:t>históricas. São Paulo: Contexto, 2014, pp. 23-79.</w:t>
      </w:r>
    </w:p>
    <w:p w14:paraId="5FF96391" w14:textId="77777777" w:rsidR="00A71694" w:rsidRPr="00206C1A" w:rsidRDefault="00A71694" w:rsidP="003618DF">
      <w:pPr>
        <w:pStyle w:val="Default"/>
        <w:jc w:val="both"/>
      </w:pPr>
    </w:p>
    <w:p w14:paraId="7D6D9268" w14:textId="2EAB879A" w:rsidR="005D75F3" w:rsidRPr="00206C1A" w:rsidRDefault="00467085" w:rsidP="005D75F3">
      <w:pPr>
        <w:rPr>
          <w:rFonts w:cs="Times New Roman"/>
          <w:szCs w:val="24"/>
        </w:rPr>
      </w:pPr>
      <w:r>
        <w:rPr>
          <w:b/>
          <w:szCs w:val="24"/>
        </w:rPr>
        <w:t>16/09</w:t>
      </w:r>
      <w:r w:rsidR="00554BE5" w:rsidRPr="00206C1A">
        <w:rPr>
          <w:b/>
          <w:szCs w:val="24"/>
        </w:rPr>
        <w:t xml:space="preserve"> </w:t>
      </w:r>
      <w:r w:rsidR="005D75F3" w:rsidRPr="00206C1A">
        <w:rPr>
          <w:b/>
          <w:szCs w:val="24"/>
        </w:rPr>
        <w:t xml:space="preserve">– </w:t>
      </w:r>
      <w:r w:rsidR="005D75F3" w:rsidRPr="00206C1A">
        <w:rPr>
          <w:rFonts w:cs="Times New Roman"/>
          <w:szCs w:val="24"/>
        </w:rPr>
        <w:t>CHALHOUB, Sidney. O conhecimento da história, o direito à memória e os arquivos judiciais. Disponível em:</w:t>
      </w:r>
    </w:p>
    <w:p w14:paraId="6F968CB9" w14:textId="77777777" w:rsidR="00A71694" w:rsidRPr="00206C1A" w:rsidRDefault="00490FB5" w:rsidP="005D75F3">
      <w:pPr>
        <w:pStyle w:val="Default"/>
        <w:jc w:val="both"/>
        <w:rPr>
          <w:rStyle w:val="Hyperlink"/>
        </w:rPr>
      </w:pPr>
      <w:hyperlink r:id="rId13" w:history="1">
        <w:r w:rsidR="005D75F3" w:rsidRPr="00206C1A">
          <w:rPr>
            <w:rStyle w:val="Hyperlink"/>
          </w:rPr>
          <w:t>http://www.ebah.com.br/content/ABAAABuukAD/conhecimento-historia-direito-a-memoria-os-arquivos-judiciais</w:t>
        </w:r>
      </w:hyperlink>
    </w:p>
    <w:p w14:paraId="7DA1999A" w14:textId="77777777" w:rsidR="005D75F3" w:rsidRPr="00206C1A" w:rsidRDefault="005D75F3" w:rsidP="005D75F3">
      <w:pPr>
        <w:pStyle w:val="Default"/>
        <w:jc w:val="both"/>
      </w:pPr>
    </w:p>
    <w:p w14:paraId="3B8EA7A6" w14:textId="1737322D" w:rsidR="005D75F3" w:rsidRPr="00F11F4E" w:rsidRDefault="00F11F4E" w:rsidP="00F11F4E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2ª) Unidade: </w:t>
      </w:r>
      <w:r w:rsidR="005D75F3" w:rsidRPr="00F11F4E">
        <w:rPr>
          <w:rFonts w:cs="Times New Roman"/>
          <w:b/>
          <w:szCs w:val="24"/>
        </w:rPr>
        <w:t>Experiências em arquivos</w:t>
      </w:r>
      <w:r>
        <w:rPr>
          <w:rFonts w:cs="Times New Roman"/>
          <w:b/>
          <w:szCs w:val="24"/>
        </w:rPr>
        <w:t>.</w:t>
      </w:r>
    </w:p>
    <w:p w14:paraId="6AC26B23" w14:textId="77777777" w:rsidR="0043365A" w:rsidRPr="00206C1A" w:rsidRDefault="0043365A">
      <w:pPr>
        <w:rPr>
          <w:rFonts w:cs="Times New Roman"/>
          <w:b/>
          <w:szCs w:val="24"/>
        </w:rPr>
      </w:pPr>
    </w:p>
    <w:p w14:paraId="3F9503C4" w14:textId="35D9F954" w:rsidR="00E8729C" w:rsidRPr="00206C1A" w:rsidRDefault="00467085" w:rsidP="005D75F3">
      <w:pPr>
        <w:pStyle w:val="Default"/>
        <w:jc w:val="both"/>
        <w:rPr>
          <w:b/>
        </w:rPr>
      </w:pPr>
      <w:r>
        <w:rPr>
          <w:b/>
        </w:rPr>
        <w:t>18/09</w:t>
      </w:r>
      <w:r w:rsidR="00E36E95" w:rsidRPr="00206C1A">
        <w:rPr>
          <w:b/>
        </w:rPr>
        <w:t xml:space="preserve"> </w:t>
      </w:r>
      <w:r w:rsidR="005D75F3" w:rsidRPr="00206C1A">
        <w:rPr>
          <w:b/>
        </w:rPr>
        <w:t xml:space="preserve">– </w:t>
      </w:r>
      <w:r w:rsidR="00E8729C" w:rsidRPr="00206C1A">
        <w:rPr>
          <w:b/>
        </w:rPr>
        <w:t>P</w:t>
      </w:r>
      <w:r w:rsidR="00F11F4E">
        <w:rPr>
          <w:b/>
        </w:rPr>
        <w:t>alestra: a p</w:t>
      </w:r>
      <w:r w:rsidR="00E8729C" w:rsidRPr="00206C1A">
        <w:rPr>
          <w:b/>
        </w:rPr>
        <w:t xml:space="preserve">esquisa </w:t>
      </w:r>
      <w:r w:rsidR="00F11F4E">
        <w:rPr>
          <w:b/>
        </w:rPr>
        <w:t xml:space="preserve">em </w:t>
      </w:r>
      <w:r w:rsidR="00E8729C" w:rsidRPr="00206C1A">
        <w:rPr>
          <w:b/>
        </w:rPr>
        <w:t>arquivos.</w:t>
      </w:r>
      <w:r>
        <w:rPr>
          <w:b/>
        </w:rPr>
        <w:t xml:space="preserve"> </w:t>
      </w:r>
    </w:p>
    <w:p w14:paraId="52BE5F2D" w14:textId="77777777" w:rsidR="005D75F3" w:rsidRPr="00206C1A" w:rsidRDefault="005D75F3" w:rsidP="005D75F3">
      <w:pPr>
        <w:pStyle w:val="Default"/>
        <w:jc w:val="both"/>
        <w:rPr>
          <w:b/>
        </w:rPr>
      </w:pPr>
      <w:r w:rsidRPr="00206C1A">
        <w:rPr>
          <w:b/>
        </w:rPr>
        <w:t>Entrega das questões da prova.</w:t>
      </w:r>
    </w:p>
    <w:p w14:paraId="6C562D8B" w14:textId="77777777" w:rsidR="00E36E95" w:rsidRPr="00206C1A" w:rsidRDefault="00E36E95" w:rsidP="005D75F3">
      <w:pPr>
        <w:rPr>
          <w:rFonts w:cs="Times New Roman"/>
          <w:szCs w:val="24"/>
        </w:rPr>
      </w:pPr>
    </w:p>
    <w:p w14:paraId="411E126D" w14:textId="783D22B1" w:rsidR="005D75F3" w:rsidRPr="00206C1A" w:rsidRDefault="00467085" w:rsidP="005D75F3">
      <w:pPr>
        <w:rPr>
          <w:rFonts w:cs="Times New Roman"/>
          <w:szCs w:val="24"/>
        </w:rPr>
      </w:pPr>
      <w:r>
        <w:rPr>
          <w:b/>
          <w:szCs w:val="24"/>
        </w:rPr>
        <w:t>23/09</w:t>
      </w:r>
      <w:r w:rsidR="003618DF" w:rsidRPr="00206C1A">
        <w:rPr>
          <w:b/>
          <w:szCs w:val="24"/>
        </w:rPr>
        <w:t xml:space="preserve"> </w:t>
      </w:r>
      <w:r w:rsidR="005D75F3" w:rsidRPr="00206C1A">
        <w:rPr>
          <w:rFonts w:cs="Times New Roman"/>
          <w:b/>
          <w:szCs w:val="24"/>
        </w:rPr>
        <w:t>– Entrega da prova respondida.</w:t>
      </w:r>
    </w:p>
    <w:p w14:paraId="09B4E517" w14:textId="51E25E94" w:rsidR="00E36E95" w:rsidRDefault="005B77DB" w:rsidP="005D75F3">
      <w:pPr>
        <w:pStyle w:val="Default"/>
        <w:jc w:val="both"/>
      </w:pPr>
      <w:r>
        <w:t>STANCZYSK Filho, Milton. Peças jurídicas e a prática da transmissão de bens: testamentos, auto de contas e inventários post-mortem dos moradores dos sertões de Curitiba (1696-1805). In: SEBRIAN, Raphael Nunes Nicoletti. Leituras do passado. Campinas: Pontes Editores, 2009, p. 223-246.</w:t>
      </w:r>
    </w:p>
    <w:p w14:paraId="5AF7EBDE" w14:textId="77777777" w:rsidR="005B77DB" w:rsidRPr="00206C1A" w:rsidRDefault="005B77DB" w:rsidP="005D75F3">
      <w:pPr>
        <w:pStyle w:val="Default"/>
        <w:jc w:val="both"/>
      </w:pPr>
    </w:p>
    <w:p w14:paraId="7BC5582D" w14:textId="3F767B3B" w:rsidR="00E8729C" w:rsidRPr="00206C1A" w:rsidRDefault="00467085" w:rsidP="00E8729C">
      <w:pPr>
        <w:pStyle w:val="Default"/>
        <w:jc w:val="both"/>
      </w:pPr>
      <w:r>
        <w:rPr>
          <w:b/>
        </w:rPr>
        <w:t>25/09</w:t>
      </w:r>
      <w:r w:rsidR="005D75F3" w:rsidRPr="00206C1A">
        <w:rPr>
          <w:b/>
        </w:rPr>
        <w:t xml:space="preserve"> </w:t>
      </w:r>
      <w:r w:rsidR="00E8729C" w:rsidRPr="00206C1A">
        <w:rPr>
          <w:b/>
        </w:rPr>
        <w:t xml:space="preserve">– </w:t>
      </w:r>
      <w:r w:rsidR="00E8729C" w:rsidRPr="00206C1A">
        <w:t xml:space="preserve">RIBEIRO, Gladys Sabina. O uso do acervo do Arquivo do Tribunal Regional Federal, 2ª Região, Rio de Janeiro (São Cristóvão) pelos historiadores: algumas possibilidades e comentários sobre tipologias de processos. In: RIBEIRO, Gladys Sabina e outros. </w:t>
      </w:r>
      <w:r w:rsidR="00E8729C" w:rsidRPr="00206C1A">
        <w:rPr>
          <w:i/>
          <w:iCs/>
        </w:rPr>
        <w:t>Diálogos entre Direito e História: cidadania e justiça</w:t>
      </w:r>
      <w:r w:rsidR="00E8729C" w:rsidRPr="00206C1A">
        <w:t xml:space="preserve">. Niterói: EDUFF, 2009, p. 357-383. </w:t>
      </w:r>
    </w:p>
    <w:p w14:paraId="5CD4B8B9" w14:textId="77777777" w:rsidR="003618DF" w:rsidRPr="00206C1A" w:rsidRDefault="003618DF" w:rsidP="005D75F3">
      <w:pPr>
        <w:rPr>
          <w:szCs w:val="24"/>
        </w:rPr>
      </w:pPr>
    </w:p>
    <w:p w14:paraId="67BF6D24" w14:textId="3A7361DB" w:rsidR="005D75F3" w:rsidRPr="00206C1A" w:rsidRDefault="00467085" w:rsidP="00E8729C">
      <w:pPr>
        <w:pStyle w:val="Default"/>
        <w:jc w:val="both"/>
      </w:pPr>
      <w:r>
        <w:rPr>
          <w:b/>
        </w:rPr>
        <w:t>30/09</w:t>
      </w:r>
      <w:r w:rsidR="001B2428" w:rsidRPr="00206C1A">
        <w:rPr>
          <w:b/>
        </w:rPr>
        <w:t xml:space="preserve"> </w:t>
      </w:r>
      <w:r w:rsidR="003618DF" w:rsidRPr="00206C1A">
        <w:t>–</w:t>
      </w:r>
      <w:r w:rsidR="00E8729C" w:rsidRPr="00206C1A">
        <w:rPr>
          <w:b/>
        </w:rPr>
        <w:t xml:space="preserve"> </w:t>
      </w:r>
      <w:r w:rsidR="00E8729C" w:rsidRPr="00206C1A">
        <w:t xml:space="preserve">SLENES, Robert W. O que foi Rui Barbosa não queimou: novas fontes para o estudo da escravidão no século XIX. </w:t>
      </w:r>
      <w:r w:rsidR="00E8729C" w:rsidRPr="00206C1A">
        <w:rPr>
          <w:i/>
          <w:iCs/>
        </w:rPr>
        <w:t>Revista Estudos Econômicos</w:t>
      </w:r>
      <w:r w:rsidR="00E8729C" w:rsidRPr="00206C1A">
        <w:t>. São Paulo: FIPE, vol. 13, nº 1, jan. /abr. 1983, p. 117- 149.</w:t>
      </w:r>
    </w:p>
    <w:p w14:paraId="35CAF969" w14:textId="77777777" w:rsidR="00A9104B" w:rsidRPr="00206C1A" w:rsidRDefault="00A9104B">
      <w:pPr>
        <w:rPr>
          <w:rFonts w:cs="Times New Roman"/>
          <w:b/>
          <w:szCs w:val="24"/>
        </w:rPr>
      </w:pPr>
    </w:p>
    <w:p w14:paraId="46CF0A3C" w14:textId="31C85F91" w:rsidR="005E7A4E" w:rsidRPr="00206C1A" w:rsidRDefault="00467085" w:rsidP="005E7A4E">
      <w:pPr>
        <w:pStyle w:val="Default"/>
        <w:jc w:val="both"/>
      </w:pPr>
      <w:r>
        <w:rPr>
          <w:b/>
        </w:rPr>
        <w:t>04/10</w:t>
      </w:r>
      <w:r w:rsidR="00A9104B" w:rsidRPr="00206C1A">
        <w:rPr>
          <w:b/>
        </w:rPr>
        <w:t xml:space="preserve"> </w:t>
      </w:r>
      <w:r w:rsidR="005E7A4E" w:rsidRPr="00206C1A">
        <w:rPr>
          <w:b/>
        </w:rPr>
        <w:t xml:space="preserve">– </w:t>
      </w:r>
      <w:r w:rsidR="005E7A4E" w:rsidRPr="00206C1A">
        <w:t xml:space="preserve">TURAZZI, Maria Inês. Fontes para a história do Rio de Janeiro: o uso social de um arquivo particular (o Arquivo Pereira Passos). </w:t>
      </w:r>
      <w:r w:rsidR="005E7A4E" w:rsidRPr="00206C1A">
        <w:rPr>
          <w:i/>
          <w:iCs/>
        </w:rPr>
        <w:t>Revista do Rio de Janeiro</w:t>
      </w:r>
      <w:r w:rsidR="005E7A4E" w:rsidRPr="00206C1A">
        <w:t xml:space="preserve">, Rio de Janeiro, n. 10, mai-ago. 2003, p.193-209. </w:t>
      </w:r>
    </w:p>
    <w:p w14:paraId="0FC87884" w14:textId="77777777" w:rsidR="00E36E95" w:rsidRPr="00206C1A" w:rsidRDefault="00490FB5" w:rsidP="005E7A4E">
      <w:pPr>
        <w:rPr>
          <w:rFonts w:cs="Times New Roman"/>
          <w:b/>
          <w:szCs w:val="24"/>
        </w:rPr>
      </w:pPr>
      <w:hyperlink r:id="rId14" w:history="1">
        <w:r w:rsidR="005E7A4E" w:rsidRPr="00206C1A">
          <w:rPr>
            <w:rStyle w:val="Hyperlink"/>
            <w:rFonts w:cs="Times New Roman"/>
            <w:szCs w:val="24"/>
          </w:rPr>
          <w:t>http://www.forumrio.uerj.br/documentos/revista_10/10-MariaInez.pdf</w:t>
        </w:r>
      </w:hyperlink>
    </w:p>
    <w:p w14:paraId="18C415D4" w14:textId="77777777" w:rsidR="00A9104B" w:rsidRPr="00206C1A" w:rsidRDefault="00A9104B">
      <w:pPr>
        <w:rPr>
          <w:rFonts w:cs="Times New Roman"/>
          <w:b/>
          <w:szCs w:val="24"/>
        </w:rPr>
      </w:pPr>
    </w:p>
    <w:p w14:paraId="3586307F" w14:textId="3CA1EBCE" w:rsidR="00E36E95" w:rsidRPr="00206C1A" w:rsidRDefault="00467085" w:rsidP="00E36E9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07/10</w:t>
      </w:r>
      <w:r w:rsidR="00A9104B" w:rsidRPr="00206C1A">
        <w:rPr>
          <w:rFonts w:cs="Times New Roman"/>
          <w:b/>
          <w:szCs w:val="24"/>
        </w:rPr>
        <w:t xml:space="preserve"> – </w:t>
      </w:r>
      <w:r w:rsidRPr="00206C1A">
        <w:rPr>
          <w:rFonts w:cs="Times New Roman"/>
          <w:b/>
          <w:szCs w:val="24"/>
        </w:rPr>
        <w:t>Atividade programada</w:t>
      </w:r>
      <w:r>
        <w:rPr>
          <w:rFonts w:cs="Times New Roman"/>
          <w:b/>
          <w:szCs w:val="24"/>
        </w:rPr>
        <w:t xml:space="preserve">:  </w:t>
      </w:r>
      <w:r w:rsidRPr="00206C1A">
        <w:rPr>
          <w:rFonts w:cs="Times New Roman"/>
          <w:b/>
          <w:szCs w:val="24"/>
        </w:rPr>
        <w:t>visita técnica a arquivos</w:t>
      </w:r>
      <w:r>
        <w:rPr>
          <w:rFonts w:cs="Times New Roman"/>
          <w:b/>
          <w:szCs w:val="24"/>
        </w:rPr>
        <w:t xml:space="preserve"> pelos grupos</w:t>
      </w:r>
      <w:r w:rsidRPr="00206C1A">
        <w:rPr>
          <w:rFonts w:cs="Times New Roman"/>
          <w:b/>
          <w:szCs w:val="24"/>
        </w:rPr>
        <w:t>.</w:t>
      </w:r>
    </w:p>
    <w:p w14:paraId="77FF40BD" w14:textId="77777777" w:rsidR="004B3A32" w:rsidRPr="00206C1A" w:rsidRDefault="004B3A32">
      <w:pPr>
        <w:rPr>
          <w:rFonts w:cs="Times New Roman"/>
          <w:szCs w:val="24"/>
        </w:rPr>
      </w:pPr>
    </w:p>
    <w:p w14:paraId="1663933D" w14:textId="6FBD1341" w:rsidR="005E7A4E" w:rsidRPr="00206C1A" w:rsidRDefault="00467085" w:rsidP="005E7A4E">
      <w:pPr>
        <w:pStyle w:val="Default"/>
        <w:jc w:val="both"/>
      </w:pPr>
      <w:r>
        <w:rPr>
          <w:b/>
        </w:rPr>
        <w:t>09/10</w:t>
      </w:r>
      <w:r w:rsidR="008C4F92" w:rsidRPr="00206C1A">
        <w:rPr>
          <w:b/>
        </w:rPr>
        <w:t xml:space="preserve"> </w:t>
      </w:r>
      <w:r w:rsidR="005E7A4E" w:rsidRPr="00206C1A">
        <w:rPr>
          <w:b/>
        </w:rPr>
        <w:t xml:space="preserve">– </w:t>
      </w:r>
      <w:r w:rsidRPr="00206C1A">
        <w:rPr>
          <w:b/>
        </w:rPr>
        <w:t>Atividade programada</w:t>
      </w:r>
      <w:r>
        <w:rPr>
          <w:b/>
        </w:rPr>
        <w:t xml:space="preserve">:  </w:t>
      </w:r>
      <w:r w:rsidRPr="00206C1A">
        <w:rPr>
          <w:b/>
        </w:rPr>
        <w:t>visita técnica a arquivos</w:t>
      </w:r>
      <w:r>
        <w:rPr>
          <w:b/>
        </w:rPr>
        <w:t xml:space="preserve"> pelos grupos</w:t>
      </w:r>
      <w:r w:rsidRPr="00206C1A">
        <w:rPr>
          <w:b/>
        </w:rPr>
        <w:t>.</w:t>
      </w:r>
    </w:p>
    <w:p w14:paraId="05145950" w14:textId="77777777" w:rsidR="00E8729C" w:rsidRPr="00206C1A" w:rsidRDefault="00E8729C" w:rsidP="005D75F3">
      <w:pPr>
        <w:rPr>
          <w:rFonts w:cs="Times New Roman"/>
          <w:b/>
          <w:szCs w:val="24"/>
        </w:rPr>
      </w:pPr>
    </w:p>
    <w:p w14:paraId="78B316D8" w14:textId="6599631F" w:rsidR="00E8729C" w:rsidRPr="00206C1A" w:rsidRDefault="00467085" w:rsidP="00E8729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16/10</w:t>
      </w:r>
      <w:r w:rsidR="00E8729C" w:rsidRPr="00206C1A">
        <w:rPr>
          <w:rFonts w:cs="Times New Roman"/>
          <w:b/>
          <w:szCs w:val="24"/>
        </w:rPr>
        <w:t xml:space="preserve"> – </w:t>
      </w:r>
      <w:r w:rsidR="00E8729C" w:rsidRPr="00206C1A">
        <w:rPr>
          <w:rFonts w:cs="Times New Roman"/>
          <w:iCs/>
          <w:szCs w:val="24"/>
        </w:rPr>
        <w:t>FLORES, Mariana Flores da Cunha Thompson. Os bancos de dados, os arquivos digitais e o papel do historiador.</w:t>
      </w:r>
      <w:r w:rsidR="00E8729C" w:rsidRPr="00206C1A">
        <w:rPr>
          <w:rFonts w:cs="Times New Roman"/>
          <w:i/>
          <w:iCs/>
          <w:szCs w:val="24"/>
        </w:rPr>
        <w:t xml:space="preserve"> Acervo, Revista do Arquivo Nacional, </w:t>
      </w:r>
      <w:r w:rsidR="00E8729C" w:rsidRPr="00206C1A">
        <w:rPr>
          <w:rFonts w:cs="Times New Roman"/>
          <w:iCs/>
          <w:szCs w:val="24"/>
        </w:rPr>
        <w:t xml:space="preserve">Rio de Janeiro, </w:t>
      </w:r>
      <w:r w:rsidR="00E8729C" w:rsidRPr="00206C1A">
        <w:rPr>
          <w:rFonts w:cs="Times New Roman"/>
          <w:szCs w:val="24"/>
        </w:rPr>
        <w:t>v. 28, n. 2, 2015.</w:t>
      </w:r>
    </w:p>
    <w:p w14:paraId="098052EF" w14:textId="77777777" w:rsidR="00E8729C" w:rsidRPr="00206C1A" w:rsidRDefault="00490FB5" w:rsidP="00E8729C">
      <w:pPr>
        <w:pStyle w:val="Default"/>
        <w:jc w:val="both"/>
      </w:pPr>
      <w:hyperlink r:id="rId15" w:history="1">
        <w:r w:rsidR="00E8729C" w:rsidRPr="00206C1A">
          <w:rPr>
            <w:rStyle w:val="Hyperlink"/>
          </w:rPr>
          <w:t>http://oaji.net/articles/2016/3932-1475251403.pdf</w:t>
        </w:r>
      </w:hyperlink>
    </w:p>
    <w:p w14:paraId="1AFA550C" w14:textId="77777777" w:rsidR="004A5FCF" w:rsidRPr="00206C1A" w:rsidRDefault="004A5FCF">
      <w:pPr>
        <w:rPr>
          <w:rFonts w:cs="Times New Roman"/>
          <w:b/>
          <w:szCs w:val="24"/>
        </w:rPr>
      </w:pPr>
    </w:p>
    <w:p w14:paraId="109D6602" w14:textId="74096077" w:rsidR="00E8729C" w:rsidRPr="00206C1A" w:rsidRDefault="00467085" w:rsidP="00E8729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21/10</w:t>
      </w:r>
      <w:r w:rsidR="00E8729C" w:rsidRPr="00206C1A">
        <w:rPr>
          <w:rFonts w:cs="Times New Roman"/>
          <w:b/>
          <w:szCs w:val="24"/>
        </w:rPr>
        <w:t xml:space="preserve"> – Pesquisa </w:t>
      </w:r>
      <w:r w:rsidR="006C4B88">
        <w:rPr>
          <w:rFonts w:cs="Times New Roman"/>
          <w:b/>
          <w:szCs w:val="24"/>
        </w:rPr>
        <w:t>e coleta com transcrição</w:t>
      </w:r>
      <w:r>
        <w:rPr>
          <w:rFonts w:cs="Times New Roman"/>
          <w:b/>
          <w:szCs w:val="24"/>
        </w:rPr>
        <w:t xml:space="preserve"> em banco de dados</w:t>
      </w:r>
      <w:r w:rsidR="00E8729C" w:rsidRPr="00206C1A">
        <w:rPr>
          <w:rFonts w:cs="Times New Roman"/>
          <w:b/>
          <w:szCs w:val="24"/>
        </w:rPr>
        <w:t>.</w:t>
      </w:r>
    </w:p>
    <w:p w14:paraId="015F1A7F" w14:textId="77777777" w:rsidR="00E61073" w:rsidRPr="00206C1A" w:rsidRDefault="00E61073">
      <w:pPr>
        <w:rPr>
          <w:rFonts w:cs="Times New Roman"/>
          <w:b/>
          <w:szCs w:val="24"/>
        </w:rPr>
      </w:pPr>
    </w:p>
    <w:p w14:paraId="38881D5B" w14:textId="4960ECF8" w:rsidR="005D75F3" w:rsidRPr="00206C1A" w:rsidRDefault="00467085" w:rsidP="005D75F3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23/10</w:t>
      </w:r>
      <w:r w:rsidR="005D75F3" w:rsidRPr="00206C1A">
        <w:rPr>
          <w:rFonts w:cs="Times New Roman"/>
          <w:b/>
          <w:szCs w:val="24"/>
        </w:rPr>
        <w:t xml:space="preserve"> </w:t>
      </w:r>
      <w:r w:rsidR="005D75F3" w:rsidRPr="00206C1A">
        <w:rPr>
          <w:rFonts w:cs="Times New Roman"/>
          <w:szCs w:val="24"/>
        </w:rPr>
        <w:t>– Seminário.</w:t>
      </w:r>
    </w:p>
    <w:p w14:paraId="58DAEDC5" w14:textId="77777777" w:rsidR="00A71694" w:rsidRPr="00206C1A" w:rsidRDefault="00A71694">
      <w:pPr>
        <w:rPr>
          <w:rFonts w:cs="Times New Roman"/>
          <w:b/>
          <w:szCs w:val="24"/>
        </w:rPr>
      </w:pPr>
    </w:p>
    <w:p w14:paraId="61E08F55" w14:textId="15FBADE6" w:rsidR="008C4F92" w:rsidRPr="00206C1A" w:rsidRDefault="00467085" w:rsidP="008C4F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30/10</w:t>
      </w:r>
      <w:r w:rsidR="008C4F92" w:rsidRPr="00206C1A">
        <w:rPr>
          <w:rFonts w:cs="Times New Roman"/>
          <w:b/>
          <w:szCs w:val="24"/>
        </w:rPr>
        <w:t xml:space="preserve">– </w:t>
      </w:r>
      <w:r w:rsidR="005D75F3" w:rsidRPr="00206C1A">
        <w:rPr>
          <w:rFonts w:cs="Times New Roman"/>
          <w:szCs w:val="24"/>
        </w:rPr>
        <w:t>Seminário.</w:t>
      </w:r>
    </w:p>
    <w:p w14:paraId="7EE797E0" w14:textId="77777777" w:rsidR="00E61073" w:rsidRPr="00206C1A" w:rsidRDefault="00E61073">
      <w:pPr>
        <w:rPr>
          <w:rFonts w:cs="Times New Roman"/>
          <w:b/>
          <w:szCs w:val="24"/>
        </w:rPr>
      </w:pPr>
    </w:p>
    <w:p w14:paraId="15BA7113" w14:textId="23D1AB72" w:rsidR="008C4F92" w:rsidRPr="00206C1A" w:rsidRDefault="00467085" w:rsidP="008C4F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04/11</w:t>
      </w:r>
      <w:r w:rsidR="008C4F92" w:rsidRPr="00206C1A">
        <w:rPr>
          <w:rFonts w:cs="Times New Roman"/>
          <w:b/>
          <w:szCs w:val="24"/>
        </w:rPr>
        <w:t xml:space="preserve"> – </w:t>
      </w:r>
      <w:r w:rsidR="005D75F3" w:rsidRPr="00206C1A">
        <w:rPr>
          <w:rFonts w:cs="Times New Roman"/>
          <w:szCs w:val="24"/>
        </w:rPr>
        <w:t>Seminário.</w:t>
      </w:r>
    </w:p>
    <w:p w14:paraId="2C90B3C1" w14:textId="77777777" w:rsidR="00A71694" w:rsidRPr="00206C1A" w:rsidRDefault="00A71694">
      <w:pPr>
        <w:rPr>
          <w:rFonts w:cs="Times New Roman"/>
          <w:b/>
          <w:szCs w:val="24"/>
        </w:rPr>
      </w:pPr>
    </w:p>
    <w:p w14:paraId="464CC263" w14:textId="636EC664" w:rsidR="008C4F92" w:rsidRPr="00206C1A" w:rsidRDefault="00467085" w:rsidP="008C4F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06/11</w:t>
      </w:r>
      <w:r w:rsidR="008C4F92" w:rsidRPr="00206C1A">
        <w:rPr>
          <w:rFonts w:cs="Times New Roman"/>
          <w:b/>
          <w:szCs w:val="24"/>
        </w:rPr>
        <w:t xml:space="preserve"> – </w:t>
      </w:r>
      <w:r w:rsidR="005D75F3" w:rsidRPr="00206C1A">
        <w:rPr>
          <w:rFonts w:cs="Times New Roman"/>
          <w:szCs w:val="24"/>
        </w:rPr>
        <w:t>Seminário.</w:t>
      </w:r>
    </w:p>
    <w:p w14:paraId="09CA308D" w14:textId="77777777" w:rsidR="00A71694" w:rsidRPr="00206C1A" w:rsidRDefault="00A71694">
      <w:pPr>
        <w:rPr>
          <w:rFonts w:cs="Times New Roman"/>
          <w:b/>
          <w:szCs w:val="24"/>
        </w:rPr>
      </w:pPr>
    </w:p>
    <w:p w14:paraId="2CB549DF" w14:textId="2CEA16F7" w:rsidR="008C4F92" w:rsidRPr="00206C1A" w:rsidRDefault="00467085" w:rsidP="008C4F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13/11</w:t>
      </w:r>
      <w:r w:rsidR="008C4F92" w:rsidRPr="00206C1A">
        <w:rPr>
          <w:rFonts w:cs="Times New Roman"/>
          <w:b/>
          <w:szCs w:val="24"/>
        </w:rPr>
        <w:t xml:space="preserve"> – </w:t>
      </w:r>
      <w:r w:rsidR="005D75F3" w:rsidRPr="00206C1A">
        <w:rPr>
          <w:rFonts w:cs="Times New Roman"/>
          <w:szCs w:val="24"/>
        </w:rPr>
        <w:t>Seminário.</w:t>
      </w:r>
    </w:p>
    <w:p w14:paraId="41DFAFC7" w14:textId="77777777" w:rsidR="00E61073" w:rsidRPr="00206C1A" w:rsidRDefault="00E61073">
      <w:pPr>
        <w:rPr>
          <w:rFonts w:cs="Times New Roman"/>
          <w:b/>
          <w:szCs w:val="24"/>
        </w:rPr>
      </w:pPr>
    </w:p>
    <w:p w14:paraId="3D672EDF" w14:textId="5E1AFB21" w:rsidR="008C4F92" w:rsidRPr="00206C1A" w:rsidRDefault="00467085" w:rsidP="008C4F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18/11</w:t>
      </w:r>
      <w:r w:rsidR="008C4F92" w:rsidRPr="00206C1A">
        <w:rPr>
          <w:rFonts w:cs="Times New Roman"/>
          <w:b/>
          <w:szCs w:val="24"/>
        </w:rPr>
        <w:t xml:space="preserve"> – </w:t>
      </w:r>
      <w:r w:rsidR="005D75F3" w:rsidRPr="00206C1A">
        <w:rPr>
          <w:rFonts w:cs="Times New Roman"/>
          <w:szCs w:val="24"/>
        </w:rPr>
        <w:t>Seminário.</w:t>
      </w:r>
    </w:p>
    <w:p w14:paraId="3A7E0916" w14:textId="77777777" w:rsidR="00E61073" w:rsidRPr="00206C1A" w:rsidRDefault="00E61073">
      <w:pPr>
        <w:rPr>
          <w:rFonts w:cs="Times New Roman"/>
          <w:b/>
          <w:szCs w:val="24"/>
        </w:rPr>
      </w:pPr>
    </w:p>
    <w:p w14:paraId="102F764C" w14:textId="0158C710" w:rsidR="008C4F92" w:rsidRPr="00206C1A" w:rsidRDefault="00467085" w:rsidP="008C4F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25/11</w:t>
      </w:r>
      <w:r w:rsidR="008C4F92" w:rsidRPr="00206C1A">
        <w:rPr>
          <w:rFonts w:cs="Times New Roman"/>
          <w:b/>
          <w:szCs w:val="24"/>
        </w:rPr>
        <w:t xml:space="preserve">– </w:t>
      </w:r>
      <w:r w:rsidR="005D75F3" w:rsidRPr="00206C1A">
        <w:rPr>
          <w:rFonts w:cs="Times New Roman"/>
          <w:szCs w:val="24"/>
        </w:rPr>
        <w:t>Seminário.</w:t>
      </w:r>
    </w:p>
    <w:p w14:paraId="07DA0B45" w14:textId="77777777" w:rsidR="00E61073" w:rsidRPr="00206C1A" w:rsidRDefault="00E61073">
      <w:pPr>
        <w:rPr>
          <w:rFonts w:cs="Times New Roman"/>
          <w:b/>
          <w:szCs w:val="24"/>
        </w:rPr>
      </w:pPr>
    </w:p>
    <w:p w14:paraId="52EEF862" w14:textId="2B8FE128" w:rsidR="008C4F92" w:rsidRDefault="00467085" w:rsidP="008C4F92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27/11</w:t>
      </w:r>
      <w:r w:rsidR="008C4F92" w:rsidRPr="00206C1A"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>Seminário</w:t>
      </w:r>
    </w:p>
    <w:p w14:paraId="6F124938" w14:textId="77777777" w:rsidR="00467085" w:rsidRDefault="00467085" w:rsidP="008C4F92">
      <w:pPr>
        <w:rPr>
          <w:rFonts w:cs="Times New Roman"/>
          <w:szCs w:val="24"/>
        </w:rPr>
      </w:pPr>
    </w:p>
    <w:p w14:paraId="1C930374" w14:textId="2C09A2A9" w:rsidR="00A71694" w:rsidRPr="00206C1A" w:rsidRDefault="0046708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02/12</w:t>
      </w:r>
      <w:r w:rsidR="00905D26" w:rsidRPr="00206C1A">
        <w:rPr>
          <w:rFonts w:cs="Times New Roman"/>
          <w:szCs w:val="24"/>
        </w:rPr>
        <w:t xml:space="preserve"> – VS </w:t>
      </w:r>
    </w:p>
    <w:p w14:paraId="4EF82B6B" w14:textId="77777777" w:rsidR="005D75F3" w:rsidRPr="00206C1A" w:rsidRDefault="005D75F3">
      <w:pPr>
        <w:rPr>
          <w:rFonts w:cs="Times New Roman"/>
          <w:szCs w:val="24"/>
        </w:rPr>
      </w:pPr>
    </w:p>
    <w:p w14:paraId="21A67D24" w14:textId="77777777" w:rsidR="00E8729C" w:rsidRPr="00206C1A" w:rsidRDefault="00E8729C" w:rsidP="005D75F3">
      <w:pPr>
        <w:rPr>
          <w:rFonts w:cs="Times New Roman"/>
          <w:b/>
          <w:szCs w:val="24"/>
        </w:rPr>
      </w:pPr>
    </w:p>
    <w:p w14:paraId="0B1B9CAE" w14:textId="77777777" w:rsidR="005D75F3" w:rsidRPr="00206C1A" w:rsidRDefault="00E8729C" w:rsidP="005D75F3">
      <w:pPr>
        <w:rPr>
          <w:rFonts w:cs="Times New Roman"/>
          <w:b/>
          <w:szCs w:val="24"/>
        </w:rPr>
      </w:pPr>
      <w:r w:rsidRPr="00206C1A">
        <w:rPr>
          <w:rFonts w:cs="Times New Roman"/>
          <w:b/>
          <w:szCs w:val="24"/>
        </w:rPr>
        <w:t>Arquivos a serem escolhidos para fazer pesquisa (seminário/trabalho)</w:t>
      </w:r>
    </w:p>
    <w:p w14:paraId="3D568771" w14:textId="77777777" w:rsidR="001D653C" w:rsidRPr="00206C1A" w:rsidRDefault="001D653C" w:rsidP="00443E19">
      <w:pPr>
        <w:rPr>
          <w:rFonts w:cs="Times New Roman"/>
          <w:szCs w:val="24"/>
        </w:rPr>
      </w:pPr>
    </w:p>
    <w:p w14:paraId="3B96D7C9" w14:textId="77777777" w:rsidR="00CD4B97" w:rsidRPr="00206C1A" w:rsidRDefault="00CD4B97" w:rsidP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Academia Brasileira de Letras</w:t>
      </w:r>
    </w:p>
    <w:p w14:paraId="24E11CC7" w14:textId="77777777" w:rsidR="00CD4B97" w:rsidRPr="00206C1A" w:rsidRDefault="00490FB5" w:rsidP="00443E19">
      <w:pPr>
        <w:rPr>
          <w:rFonts w:cs="Times New Roman"/>
          <w:szCs w:val="24"/>
        </w:rPr>
      </w:pPr>
      <w:hyperlink r:id="rId16" w:history="1">
        <w:r w:rsidR="00CD4B97" w:rsidRPr="00206C1A">
          <w:rPr>
            <w:rStyle w:val="Hyperlink"/>
            <w:rFonts w:cs="Times New Roman"/>
            <w:szCs w:val="24"/>
          </w:rPr>
          <w:t>http://www.academia.org.br/memoria-da-abl/arquivo</w:t>
        </w:r>
      </w:hyperlink>
    </w:p>
    <w:p w14:paraId="6B19C134" w14:textId="77777777" w:rsidR="00CD4B97" w:rsidRPr="00206C1A" w:rsidRDefault="00CD4B97" w:rsidP="00443E19">
      <w:pPr>
        <w:rPr>
          <w:rFonts w:cs="Times New Roman"/>
          <w:szCs w:val="24"/>
        </w:rPr>
      </w:pPr>
    </w:p>
    <w:p w14:paraId="5615C999" w14:textId="77777777" w:rsidR="001B40F0" w:rsidRPr="00206C1A" w:rsidRDefault="001B40F0" w:rsidP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Arquivo da Cúria Metropolitana do Rio de Janeiro</w:t>
      </w:r>
    </w:p>
    <w:p w14:paraId="1CE3C707" w14:textId="77777777" w:rsidR="001B40F0" w:rsidRPr="00206C1A" w:rsidRDefault="00490FB5" w:rsidP="00443E19">
      <w:pPr>
        <w:rPr>
          <w:rFonts w:cs="Times New Roman"/>
          <w:szCs w:val="24"/>
        </w:rPr>
      </w:pPr>
      <w:hyperlink r:id="rId17" w:history="1">
        <w:r w:rsidR="001B40F0" w:rsidRPr="00206C1A">
          <w:rPr>
            <w:rStyle w:val="Hyperlink"/>
            <w:rFonts w:cs="Times New Roman"/>
            <w:szCs w:val="24"/>
          </w:rPr>
          <w:t>https://catedral.com.br/arquivo-da-curia/</w:t>
        </w:r>
      </w:hyperlink>
    </w:p>
    <w:p w14:paraId="69572637" w14:textId="77777777" w:rsidR="00CD4B97" w:rsidRPr="00206C1A" w:rsidRDefault="00CD4B97" w:rsidP="00443E19">
      <w:pPr>
        <w:rPr>
          <w:rFonts w:cs="Times New Roman"/>
          <w:szCs w:val="24"/>
        </w:rPr>
      </w:pPr>
    </w:p>
    <w:p w14:paraId="4F62018B" w14:textId="77777777" w:rsidR="00443E19" w:rsidRPr="00206C1A" w:rsidRDefault="00443E19" w:rsidP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Arquivo Geral da Cidade do Rio de Janeiro</w:t>
      </w:r>
    </w:p>
    <w:p w14:paraId="7DE20B1B" w14:textId="77777777" w:rsidR="001B40F0" w:rsidRPr="00206C1A" w:rsidRDefault="00490FB5" w:rsidP="00443E19">
      <w:pPr>
        <w:rPr>
          <w:rFonts w:cs="Times New Roman"/>
          <w:szCs w:val="24"/>
        </w:rPr>
      </w:pPr>
      <w:hyperlink r:id="rId18" w:history="1">
        <w:r w:rsidR="001B40F0" w:rsidRPr="00206C1A">
          <w:rPr>
            <w:rStyle w:val="Hyperlink"/>
            <w:rFonts w:cs="Times New Roman"/>
            <w:szCs w:val="24"/>
          </w:rPr>
          <w:t>http://www.rio.rj.gov.br/web/arquivogeral</w:t>
        </w:r>
      </w:hyperlink>
    </w:p>
    <w:p w14:paraId="63D1144D" w14:textId="77777777" w:rsidR="00CD4B97" w:rsidRPr="00206C1A" w:rsidRDefault="00CD4B97" w:rsidP="00443E19">
      <w:pPr>
        <w:rPr>
          <w:rFonts w:cs="Times New Roman"/>
          <w:szCs w:val="24"/>
        </w:rPr>
      </w:pPr>
    </w:p>
    <w:p w14:paraId="6704B3CC" w14:textId="77777777" w:rsidR="00584F2F" w:rsidRPr="00206C1A" w:rsidRDefault="00584F2F" w:rsidP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Arquivo Histórico do Exército</w:t>
      </w:r>
    </w:p>
    <w:p w14:paraId="3A72938B" w14:textId="77777777" w:rsidR="00584F2F" w:rsidRPr="00206C1A" w:rsidRDefault="00490FB5" w:rsidP="00443E19">
      <w:pPr>
        <w:rPr>
          <w:rFonts w:cs="Times New Roman"/>
          <w:szCs w:val="24"/>
        </w:rPr>
      </w:pPr>
      <w:hyperlink r:id="rId19" w:history="1">
        <w:r w:rsidR="00584F2F" w:rsidRPr="00206C1A">
          <w:rPr>
            <w:rStyle w:val="Hyperlink"/>
            <w:rFonts w:cs="Times New Roman"/>
            <w:szCs w:val="24"/>
          </w:rPr>
          <w:t>http://www.ahex.eb.mil.br/</w:t>
        </w:r>
      </w:hyperlink>
    </w:p>
    <w:p w14:paraId="58930DB1" w14:textId="77777777" w:rsidR="00CD4B97" w:rsidRPr="00206C1A" w:rsidRDefault="00CD4B97" w:rsidP="00443E19">
      <w:pPr>
        <w:rPr>
          <w:rFonts w:cs="Times New Roman"/>
          <w:szCs w:val="24"/>
        </w:rPr>
      </w:pPr>
    </w:p>
    <w:p w14:paraId="1C81231C" w14:textId="77777777" w:rsidR="00435A28" w:rsidRPr="00206C1A" w:rsidRDefault="00435A28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Arquivo</w:t>
      </w:r>
      <w:r w:rsidR="00206C1A">
        <w:rPr>
          <w:rFonts w:cs="Times New Roman"/>
          <w:szCs w:val="24"/>
        </w:rPr>
        <w:t xml:space="preserve"> Histórico</w:t>
      </w:r>
      <w:r w:rsidRPr="00206C1A">
        <w:rPr>
          <w:rFonts w:cs="Times New Roman"/>
          <w:szCs w:val="24"/>
        </w:rPr>
        <w:t xml:space="preserve"> do Itamaraty</w:t>
      </w:r>
      <w:r w:rsidR="001B40F0" w:rsidRPr="00206C1A">
        <w:rPr>
          <w:rFonts w:cs="Times New Roman"/>
          <w:szCs w:val="24"/>
        </w:rPr>
        <w:t xml:space="preserve"> (Ministério das Relações Exteriores)</w:t>
      </w:r>
    </w:p>
    <w:p w14:paraId="212C9A8D" w14:textId="77777777" w:rsidR="00584F2F" w:rsidRPr="00206C1A" w:rsidRDefault="00490FB5">
      <w:pPr>
        <w:rPr>
          <w:rFonts w:cs="Times New Roman"/>
          <w:szCs w:val="24"/>
        </w:rPr>
      </w:pPr>
      <w:hyperlink r:id="rId20" w:history="1">
        <w:r w:rsidR="00584F2F" w:rsidRPr="00206C1A">
          <w:rPr>
            <w:rStyle w:val="Hyperlink"/>
            <w:rFonts w:cs="Times New Roman"/>
            <w:szCs w:val="24"/>
          </w:rPr>
          <w:t>http://ererio.itamaraty.gov.br/pt-br/arquivo_historico.xml</w:t>
        </w:r>
      </w:hyperlink>
    </w:p>
    <w:p w14:paraId="4731E199" w14:textId="77777777" w:rsidR="00CD4B97" w:rsidRPr="00206C1A" w:rsidRDefault="00CD4B97">
      <w:pPr>
        <w:rPr>
          <w:rFonts w:cs="Times New Roman"/>
          <w:szCs w:val="24"/>
        </w:rPr>
      </w:pPr>
    </w:p>
    <w:p w14:paraId="5FA88445" w14:textId="77777777" w:rsidR="00443E19" w:rsidRPr="00206C1A" w:rsidRDefault="00443E19" w:rsidP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Arquivo Nacional</w:t>
      </w:r>
    </w:p>
    <w:p w14:paraId="5EE7352A" w14:textId="77777777" w:rsidR="00584F2F" w:rsidRPr="00206C1A" w:rsidRDefault="00490FB5" w:rsidP="00443E19">
      <w:pPr>
        <w:rPr>
          <w:rFonts w:cs="Times New Roman"/>
          <w:szCs w:val="24"/>
        </w:rPr>
      </w:pPr>
      <w:hyperlink r:id="rId21" w:history="1">
        <w:r w:rsidR="00584F2F" w:rsidRPr="00206C1A">
          <w:rPr>
            <w:rStyle w:val="Hyperlink"/>
            <w:rFonts w:cs="Times New Roman"/>
            <w:szCs w:val="24"/>
          </w:rPr>
          <w:t>http://www.arquivonacional.gov.br/br/atendimento.html</w:t>
        </w:r>
      </w:hyperlink>
    </w:p>
    <w:p w14:paraId="66EF6DE3" w14:textId="77777777" w:rsidR="00CD4B97" w:rsidRPr="00206C1A" w:rsidRDefault="00CD4B97" w:rsidP="00443E19">
      <w:pPr>
        <w:rPr>
          <w:rFonts w:cs="Times New Roman"/>
          <w:szCs w:val="24"/>
        </w:rPr>
      </w:pPr>
    </w:p>
    <w:p w14:paraId="0A57914F" w14:textId="77777777" w:rsidR="00BD4D63" w:rsidRPr="00206C1A" w:rsidRDefault="00BD4D63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Arquivo Público do Estado do Rio de Janeiro</w:t>
      </w:r>
    </w:p>
    <w:p w14:paraId="5C6E3021" w14:textId="77777777" w:rsidR="00BD4D63" w:rsidRPr="00206C1A" w:rsidRDefault="00490FB5">
      <w:pPr>
        <w:rPr>
          <w:rFonts w:cs="Times New Roman"/>
          <w:szCs w:val="24"/>
        </w:rPr>
      </w:pPr>
      <w:hyperlink r:id="rId22" w:history="1">
        <w:r w:rsidR="00BD4D63" w:rsidRPr="00206C1A">
          <w:rPr>
            <w:rStyle w:val="Hyperlink"/>
            <w:rFonts w:cs="Times New Roman"/>
            <w:szCs w:val="24"/>
          </w:rPr>
          <w:t>http://www.rj.gov.br/web/casacivil/exibeConteudo?article-id=2980837</w:t>
        </w:r>
      </w:hyperlink>
    </w:p>
    <w:p w14:paraId="0A39572E" w14:textId="77777777" w:rsidR="00BD4D63" w:rsidRPr="00206C1A" w:rsidRDefault="00BD4D63">
      <w:pPr>
        <w:rPr>
          <w:rFonts w:cs="Times New Roman"/>
          <w:szCs w:val="24"/>
        </w:rPr>
      </w:pPr>
    </w:p>
    <w:p w14:paraId="54D2367C" w14:textId="77777777" w:rsidR="00443E19" w:rsidRPr="00206C1A" w:rsidRDefault="001B40F0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Casa de Oswaldo Cruz (COC – Fiocruz)</w:t>
      </w:r>
    </w:p>
    <w:p w14:paraId="1F81046C" w14:textId="77777777" w:rsidR="00443E19" w:rsidRPr="00206C1A" w:rsidRDefault="00490FB5">
      <w:pPr>
        <w:rPr>
          <w:rFonts w:cs="Times New Roman"/>
          <w:szCs w:val="24"/>
        </w:rPr>
      </w:pPr>
      <w:hyperlink r:id="rId23" w:history="1">
        <w:r w:rsidR="00443E19" w:rsidRPr="00206C1A">
          <w:rPr>
            <w:rStyle w:val="Hyperlink"/>
            <w:rFonts w:cs="Times New Roman"/>
            <w:szCs w:val="24"/>
          </w:rPr>
          <w:t>http://www.coc.fiocruz.br/index.php/pt/patrimonio-cultural/acervo-arquivistico</w:t>
        </w:r>
      </w:hyperlink>
    </w:p>
    <w:p w14:paraId="339360C0" w14:textId="77777777" w:rsidR="00CD4B97" w:rsidRPr="00206C1A" w:rsidRDefault="00CD4B97">
      <w:pPr>
        <w:rPr>
          <w:rFonts w:cs="Times New Roman"/>
          <w:szCs w:val="24"/>
        </w:rPr>
      </w:pPr>
    </w:p>
    <w:p w14:paraId="37F38476" w14:textId="77777777" w:rsidR="0064678D" w:rsidRPr="00206C1A" w:rsidRDefault="0064678D" w:rsidP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Centro de Pesquisa e Documentação de História Contemporânea do Brasil (CPDOC)</w:t>
      </w:r>
    </w:p>
    <w:p w14:paraId="142D6D20" w14:textId="77777777" w:rsidR="0064678D" w:rsidRPr="00206C1A" w:rsidRDefault="00490FB5" w:rsidP="00443E19">
      <w:pPr>
        <w:rPr>
          <w:rFonts w:cs="Times New Roman"/>
          <w:szCs w:val="24"/>
        </w:rPr>
      </w:pPr>
      <w:hyperlink r:id="rId24" w:history="1">
        <w:r w:rsidR="0064678D" w:rsidRPr="00206C1A">
          <w:rPr>
            <w:rStyle w:val="Hyperlink"/>
            <w:rFonts w:cs="Times New Roman"/>
            <w:szCs w:val="24"/>
          </w:rPr>
          <w:t>https://cpdoc.fgv.br/sobre</w:t>
        </w:r>
      </w:hyperlink>
    </w:p>
    <w:p w14:paraId="2DC01854" w14:textId="77777777" w:rsidR="0064678D" w:rsidRPr="00206C1A" w:rsidRDefault="0064678D" w:rsidP="00443E19">
      <w:pPr>
        <w:rPr>
          <w:rFonts w:cs="Times New Roman"/>
          <w:szCs w:val="24"/>
        </w:rPr>
      </w:pPr>
    </w:p>
    <w:p w14:paraId="3D720EBB" w14:textId="77777777" w:rsidR="00443E19" w:rsidRPr="00206C1A" w:rsidRDefault="00443E19" w:rsidP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Fundação Casa de Rui Barbosa</w:t>
      </w:r>
    </w:p>
    <w:p w14:paraId="5BABE8F5" w14:textId="77777777" w:rsidR="001B40F0" w:rsidRPr="00206C1A" w:rsidRDefault="00490FB5">
      <w:pPr>
        <w:rPr>
          <w:rFonts w:cs="Times New Roman"/>
          <w:szCs w:val="24"/>
        </w:rPr>
      </w:pPr>
      <w:hyperlink r:id="rId25" w:history="1">
        <w:r w:rsidR="001B40F0" w:rsidRPr="00206C1A">
          <w:rPr>
            <w:rStyle w:val="Hyperlink"/>
            <w:rFonts w:cs="Times New Roman"/>
            <w:szCs w:val="24"/>
          </w:rPr>
          <w:t>http://www.casaruibarbosa.gov.br/interna.php?ID_S=132&amp;ID_M=401</w:t>
        </w:r>
      </w:hyperlink>
    </w:p>
    <w:p w14:paraId="6D14F4B7" w14:textId="77777777" w:rsidR="00CD4B97" w:rsidRPr="00206C1A" w:rsidRDefault="00CD4B97">
      <w:pPr>
        <w:rPr>
          <w:rFonts w:cs="Times New Roman"/>
          <w:szCs w:val="24"/>
        </w:rPr>
      </w:pPr>
    </w:p>
    <w:p w14:paraId="57FCF808" w14:textId="77777777" w:rsidR="001B40F0" w:rsidRPr="00206C1A" w:rsidRDefault="001B40F0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Instituto Histórico e Geográfico Brasileiro</w:t>
      </w:r>
      <w:r w:rsidR="00480705" w:rsidRPr="00206C1A">
        <w:rPr>
          <w:rFonts w:cs="Times New Roman"/>
          <w:szCs w:val="24"/>
        </w:rPr>
        <w:t xml:space="preserve"> (IHGB)</w:t>
      </w:r>
    </w:p>
    <w:p w14:paraId="1EC425F2" w14:textId="77777777" w:rsidR="00584F2F" w:rsidRPr="00206C1A" w:rsidRDefault="00490FB5">
      <w:pPr>
        <w:rPr>
          <w:rFonts w:cs="Times New Roman"/>
          <w:szCs w:val="24"/>
        </w:rPr>
      </w:pPr>
      <w:hyperlink r:id="rId26" w:history="1">
        <w:r w:rsidR="00584F2F" w:rsidRPr="00206C1A">
          <w:rPr>
            <w:rStyle w:val="Hyperlink"/>
            <w:rFonts w:cs="Times New Roman"/>
            <w:szCs w:val="24"/>
          </w:rPr>
          <w:t>https://www.ihgb.org.br/pesquisa/arquivo.html</w:t>
        </w:r>
      </w:hyperlink>
    </w:p>
    <w:p w14:paraId="65F082FD" w14:textId="77777777" w:rsidR="00CD4B97" w:rsidRPr="00206C1A" w:rsidRDefault="00CD4B97">
      <w:pPr>
        <w:rPr>
          <w:rFonts w:cs="Times New Roman"/>
          <w:szCs w:val="24"/>
        </w:rPr>
      </w:pPr>
    </w:p>
    <w:p w14:paraId="56DE0817" w14:textId="77777777" w:rsidR="00443E19" w:rsidRPr="00206C1A" w:rsidRDefault="00443E19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M</w:t>
      </w:r>
      <w:r w:rsidR="001B40F0" w:rsidRPr="00206C1A">
        <w:rPr>
          <w:rFonts w:cs="Times New Roman"/>
          <w:szCs w:val="24"/>
        </w:rPr>
        <w:t>useu de Astronomia e Ciências Afins (MAST)</w:t>
      </w:r>
    </w:p>
    <w:p w14:paraId="1EE92E94" w14:textId="77777777" w:rsidR="00443E19" w:rsidRPr="00206C1A" w:rsidRDefault="00490FB5">
      <w:pPr>
        <w:rPr>
          <w:rFonts w:cs="Times New Roman"/>
          <w:szCs w:val="24"/>
        </w:rPr>
      </w:pPr>
      <w:hyperlink r:id="rId27" w:history="1">
        <w:r w:rsidR="00443E19" w:rsidRPr="00206C1A">
          <w:rPr>
            <w:rStyle w:val="Hyperlink"/>
            <w:rFonts w:cs="Times New Roman"/>
            <w:szCs w:val="24"/>
          </w:rPr>
          <w:t>http://site.mast.br/hotsite_acervo_arquivistico/index.html</w:t>
        </w:r>
      </w:hyperlink>
    </w:p>
    <w:p w14:paraId="72AC9D88" w14:textId="77777777" w:rsidR="00443E19" w:rsidRPr="00206C1A" w:rsidRDefault="00443E19">
      <w:pPr>
        <w:rPr>
          <w:rFonts w:cs="Times New Roman"/>
          <w:szCs w:val="24"/>
        </w:rPr>
      </w:pPr>
    </w:p>
    <w:p w14:paraId="63246C55" w14:textId="77777777" w:rsidR="00443E19" w:rsidRPr="00206C1A" w:rsidRDefault="007D0E2F">
      <w:pPr>
        <w:rPr>
          <w:rFonts w:cs="Times New Roman"/>
          <w:szCs w:val="24"/>
        </w:rPr>
      </w:pPr>
      <w:r w:rsidRPr="00206C1A">
        <w:rPr>
          <w:rFonts w:cs="Times New Roman"/>
          <w:szCs w:val="24"/>
        </w:rPr>
        <w:t>Arquivo do Museu Histórico Nacional</w:t>
      </w:r>
    </w:p>
    <w:p w14:paraId="075CD186" w14:textId="77777777" w:rsidR="007D0E2F" w:rsidRPr="00206C1A" w:rsidRDefault="00490FB5">
      <w:pPr>
        <w:rPr>
          <w:rFonts w:cs="Times New Roman"/>
          <w:szCs w:val="24"/>
        </w:rPr>
      </w:pPr>
      <w:hyperlink r:id="rId28" w:history="1">
        <w:r w:rsidR="008525AF" w:rsidRPr="00206C1A">
          <w:rPr>
            <w:rStyle w:val="Hyperlink"/>
            <w:rFonts w:cs="Times New Roman"/>
            <w:szCs w:val="24"/>
          </w:rPr>
          <w:t>http://mhn.museus.gov.br/index.php/acervo/</w:t>
        </w:r>
      </w:hyperlink>
    </w:p>
    <w:p w14:paraId="0EDEB097" w14:textId="77777777" w:rsidR="008525AF" w:rsidRPr="00206C1A" w:rsidRDefault="008525AF">
      <w:pPr>
        <w:rPr>
          <w:rFonts w:cs="Times New Roman"/>
          <w:szCs w:val="24"/>
        </w:rPr>
      </w:pPr>
    </w:p>
    <w:p w14:paraId="10293918" w14:textId="77777777" w:rsidR="00BD114E" w:rsidRPr="00206C1A" w:rsidRDefault="00BD114E">
      <w:pPr>
        <w:rPr>
          <w:rFonts w:cs="Times New Roman"/>
          <w:szCs w:val="24"/>
        </w:rPr>
      </w:pPr>
    </w:p>
    <w:p w14:paraId="188015F4" w14:textId="77777777" w:rsidR="00E8729C" w:rsidRPr="00206C1A" w:rsidRDefault="00E8729C">
      <w:pPr>
        <w:rPr>
          <w:rFonts w:cs="Times New Roman"/>
          <w:b/>
          <w:szCs w:val="24"/>
        </w:rPr>
      </w:pPr>
      <w:r w:rsidRPr="00206C1A">
        <w:rPr>
          <w:rFonts w:cs="Times New Roman"/>
          <w:b/>
          <w:szCs w:val="24"/>
        </w:rPr>
        <w:t>Instruções para realização do seminário e trabalho final</w:t>
      </w:r>
    </w:p>
    <w:p w14:paraId="04D6E904" w14:textId="77777777" w:rsidR="00BD114E" w:rsidRPr="00206C1A" w:rsidRDefault="00BD114E">
      <w:pPr>
        <w:rPr>
          <w:rFonts w:cs="Times New Roman"/>
          <w:szCs w:val="24"/>
        </w:rPr>
      </w:pPr>
    </w:p>
    <w:p w14:paraId="43B5FAD8" w14:textId="77777777" w:rsidR="00E8729C" w:rsidRPr="001D20BA" w:rsidRDefault="00C761B4" w:rsidP="00C761B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D20BA">
        <w:rPr>
          <w:rFonts w:cs="Times New Roman"/>
          <w:szCs w:val="24"/>
        </w:rPr>
        <w:t>Escolher um arquivo da lista acima.</w:t>
      </w:r>
    </w:p>
    <w:p w14:paraId="376519BE" w14:textId="77777777" w:rsidR="00C761B4" w:rsidRPr="001D20BA" w:rsidRDefault="00C761B4" w:rsidP="00C761B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D20BA">
        <w:rPr>
          <w:rFonts w:cs="Times New Roman"/>
          <w:szCs w:val="24"/>
        </w:rPr>
        <w:t>Apresentar o arquivo</w:t>
      </w:r>
      <w:r w:rsidR="00206C1A" w:rsidRPr="001D20BA">
        <w:rPr>
          <w:rFonts w:cs="Times New Roman"/>
          <w:szCs w:val="24"/>
        </w:rPr>
        <w:t>.</w:t>
      </w:r>
    </w:p>
    <w:p w14:paraId="3C996FBB" w14:textId="77777777" w:rsidR="00206C1A" w:rsidRPr="001D20BA" w:rsidRDefault="00042407" w:rsidP="00206C1A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D20BA">
        <w:rPr>
          <w:rFonts w:cs="Times New Roman"/>
          <w:szCs w:val="24"/>
        </w:rPr>
        <w:t>História institucional do arquivo.</w:t>
      </w:r>
      <w:bookmarkStart w:id="1" w:name="_GoBack"/>
      <w:bookmarkEnd w:id="1"/>
    </w:p>
    <w:p w14:paraId="65602D60" w14:textId="77777777" w:rsidR="00042407" w:rsidRPr="001D20BA" w:rsidRDefault="00042407" w:rsidP="00206C1A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D20BA">
        <w:rPr>
          <w:rFonts w:cs="Times New Roman"/>
          <w:szCs w:val="24"/>
        </w:rPr>
        <w:t>Perfil do acervo.</w:t>
      </w:r>
    </w:p>
    <w:p w14:paraId="35B9B0EA" w14:textId="77777777" w:rsidR="00C761B4" w:rsidRPr="001D20BA" w:rsidRDefault="00206C1A" w:rsidP="00206C1A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D20BA">
        <w:rPr>
          <w:szCs w:val="24"/>
        </w:rPr>
        <w:t>Nomenclatura, localização e de organização de</w:t>
      </w:r>
      <w:r w:rsidRPr="001D20BA">
        <w:rPr>
          <w:rFonts w:cs="Times New Roman"/>
          <w:szCs w:val="24"/>
        </w:rPr>
        <w:t xml:space="preserve"> acervos escritos e manuscritos – cotas, fundos e coleções</w:t>
      </w:r>
      <w:r w:rsidR="00C761B4" w:rsidRPr="001D20BA">
        <w:rPr>
          <w:rFonts w:cs="Times New Roman"/>
          <w:szCs w:val="24"/>
        </w:rPr>
        <w:t>.</w:t>
      </w:r>
    </w:p>
    <w:p w14:paraId="2FC4D035" w14:textId="77777777" w:rsidR="00206C1A" w:rsidRPr="001D20BA" w:rsidRDefault="00206C1A" w:rsidP="00206C1A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D20BA">
        <w:rPr>
          <w:szCs w:val="24"/>
        </w:rPr>
        <w:t>Instrumentos de pesquisa e guias de fundos existentes nas instituições de pesquisa.</w:t>
      </w:r>
    </w:p>
    <w:p w14:paraId="2C745ADF" w14:textId="77777777" w:rsidR="00C761B4" w:rsidRPr="001D20BA" w:rsidRDefault="00C761B4" w:rsidP="00C761B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D20BA">
        <w:rPr>
          <w:rFonts w:cs="Times New Roman"/>
          <w:szCs w:val="24"/>
        </w:rPr>
        <w:t xml:space="preserve">Potencial </w:t>
      </w:r>
      <w:r w:rsidR="00206C1A" w:rsidRPr="001D20BA">
        <w:rPr>
          <w:rFonts w:cs="Times New Roman"/>
          <w:szCs w:val="24"/>
        </w:rPr>
        <w:t>de</w:t>
      </w:r>
      <w:r w:rsidRPr="001D20BA">
        <w:rPr>
          <w:rFonts w:cs="Times New Roman"/>
          <w:szCs w:val="24"/>
        </w:rPr>
        <w:t xml:space="preserve"> pesquisa </w:t>
      </w:r>
      <w:r w:rsidR="00206C1A" w:rsidRPr="001D20BA">
        <w:rPr>
          <w:rFonts w:cs="Times New Roman"/>
          <w:szCs w:val="24"/>
        </w:rPr>
        <w:t xml:space="preserve">do arquivo </w:t>
      </w:r>
      <w:r w:rsidRPr="001D20BA">
        <w:rPr>
          <w:rFonts w:cs="Times New Roman"/>
          <w:szCs w:val="24"/>
        </w:rPr>
        <w:t>– temas, objetos, etc.</w:t>
      </w:r>
    </w:p>
    <w:p w14:paraId="06CED9C8" w14:textId="77777777" w:rsidR="00C761B4" w:rsidRPr="001D20BA" w:rsidRDefault="00C761B4" w:rsidP="00C761B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D20BA">
        <w:rPr>
          <w:rFonts w:cs="Times New Roman"/>
          <w:szCs w:val="24"/>
        </w:rPr>
        <w:t xml:space="preserve">Apresentar </w:t>
      </w:r>
      <w:r w:rsidR="00042407" w:rsidRPr="001D20BA">
        <w:rPr>
          <w:rFonts w:cs="Times New Roman"/>
          <w:szCs w:val="24"/>
        </w:rPr>
        <w:t xml:space="preserve">e analisar </w:t>
      </w:r>
      <w:r w:rsidRPr="001D20BA">
        <w:rPr>
          <w:rFonts w:cs="Times New Roman"/>
          <w:szCs w:val="24"/>
        </w:rPr>
        <w:t>um artigo que usou fontes do arquivo escolhido.</w:t>
      </w:r>
    </w:p>
    <w:p w14:paraId="2F19A7A4" w14:textId="77777777" w:rsidR="00BD0F22" w:rsidRDefault="00BD0F22" w:rsidP="00BD0F22">
      <w:pPr>
        <w:rPr>
          <w:rFonts w:cs="Times New Roman"/>
          <w:szCs w:val="24"/>
        </w:rPr>
      </w:pPr>
    </w:p>
    <w:p w14:paraId="40949317" w14:textId="2A483B16" w:rsidR="00BD0F22" w:rsidRPr="00BD0F22" w:rsidRDefault="00BD0F22" w:rsidP="00BD0F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Obs: A visita técnica aos arquivos será feita pelos grupos como atividade prática ou no dia indicado, ou em outro dia, de acordo com o que o grupo combine. Assim, no cronograma de atividades acima  dias específicos foram indicados porque  esta atividade conta na carga horária total do curso. </w:t>
      </w:r>
    </w:p>
    <w:p w14:paraId="48858D0C" w14:textId="77777777" w:rsidR="00E8729C" w:rsidRDefault="00E8729C">
      <w:pPr>
        <w:rPr>
          <w:rFonts w:cs="Times New Roman"/>
          <w:szCs w:val="24"/>
        </w:rPr>
      </w:pPr>
    </w:p>
    <w:p w14:paraId="4680D276" w14:textId="77777777" w:rsidR="00E8729C" w:rsidRDefault="00E8729C">
      <w:pPr>
        <w:rPr>
          <w:rFonts w:cs="Times New Roman"/>
          <w:szCs w:val="24"/>
        </w:rPr>
      </w:pPr>
    </w:p>
    <w:p w14:paraId="5716CF2F" w14:textId="77777777" w:rsidR="008C4F92" w:rsidRPr="008C4F92" w:rsidRDefault="008C4F92" w:rsidP="00E8729C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 w:rsidRPr="008C4F92">
        <w:rPr>
          <w:rFonts w:cs="Times New Roman"/>
          <w:b/>
          <w:color w:val="000000"/>
          <w:szCs w:val="24"/>
        </w:rPr>
        <w:t>BIBLIOGRAFIA BÁSICA</w:t>
      </w:r>
    </w:p>
    <w:p w14:paraId="21172182" w14:textId="77777777" w:rsidR="008C4F92" w:rsidRPr="008C4F92" w:rsidRDefault="008C4F92" w:rsidP="008C4F92">
      <w:pPr>
        <w:autoSpaceDE w:val="0"/>
        <w:autoSpaceDN w:val="0"/>
        <w:adjustRightInd w:val="0"/>
        <w:rPr>
          <w:rFonts w:cs="Times New Roman"/>
          <w:b/>
          <w:color w:val="000000"/>
          <w:szCs w:val="24"/>
        </w:rPr>
      </w:pPr>
    </w:p>
    <w:p w14:paraId="0F6D2D21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ANPUH/Brasil. “O perfil profissional dos historiadores atuantes em arquivos”. Documento final do encontro realizado no Arquivo Público de São Paulo (APESP), 6 e 7 de dezembro de 2012. Disponível em: http://apalopez.info/bieau/ANPUH-historiadores_em_arquivos.pdf </w:t>
      </w:r>
    </w:p>
    <w:p w14:paraId="6A69079A" w14:textId="77777777" w:rsidR="008C4F92" w:rsidRPr="008C4F92" w:rsidRDefault="008C4F92" w:rsidP="005D75F3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4"/>
        </w:rPr>
      </w:pPr>
      <w:r w:rsidRPr="008C4F92">
        <w:rPr>
          <w:rFonts w:cs="Times New Roman"/>
          <w:color w:val="000000"/>
          <w:szCs w:val="24"/>
        </w:rPr>
        <w:t xml:space="preserve">ARAÚJO, Emanuel. </w:t>
      </w:r>
      <w:r w:rsidRPr="008C4F92">
        <w:rPr>
          <w:rFonts w:cs="Times New Roman"/>
          <w:i/>
          <w:iCs/>
          <w:color w:val="000000"/>
          <w:szCs w:val="24"/>
        </w:rPr>
        <w:t>Publicação de documentos históricos</w:t>
      </w:r>
      <w:r w:rsidRPr="008C4F92">
        <w:rPr>
          <w:rFonts w:cs="Times New Roman"/>
          <w:color w:val="000000"/>
          <w:szCs w:val="24"/>
        </w:rPr>
        <w:t xml:space="preserve">. Rio de Janeiro: Ministério da Justiça Arquivo Nacional, 1993. </w:t>
      </w:r>
    </w:p>
    <w:p w14:paraId="5A559D20" w14:textId="77777777" w:rsidR="005D75F3" w:rsidRPr="00E36E95" w:rsidRDefault="008C4F92" w:rsidP="005D75F3">
      <w:pPr>
        <w:rPr>
          <w:rFonts w:cs="Times New Roman"/>
          <w:szCs w:val="24"/>
        </w:rPr>
      </w:pPr>
      <w:r w:rsidRPr="008C4F92">
        <w:rPr>
          <w:szCs w:val="24"/>
        </w:rPr>
        <w:t xml:space="preserve">ARQUIVO NACIONAL. </w:t>
      </w:r>
      <w:r w:rsidRPr="008C4F92">
        <w:rPr>
          <w:i/>
          <w:iCs/>
          <w:szCs w:val="24"/>
        </w:rPr>
        <w:t>Dicionário Brasileiro de Terminologia Arquivística</w:t>
      </w:r>
      <w:r w:rsidRPr="008C4F92">
        <w:rPr>
          <w:b/>
          <w:bCs/>
          <w:szCs w:val="24"/>
        </w:rPr>
        <w:t xml:space="preserve">. </w:t>
      </w:r>
      <w:r w:rsidRPr="008C4F92">
        <w:rPr>
          <w:szCs w:val="24"/>
        </w:rPr>
        <w:t xml:space="preserve">1ª ed. Rio de Janeiro: Arquivo Nacional, 2005. </w:t>
      </w:r>
      <w:hyperlink r:id="rId29" w:history="1">
        <w:r w:rsidR="005D75F3" w:rsidRPr="00E36E95">
          <w:rPr>
            <w:rStyle w:val="Hyperlink"/>
            <w:rFonts w:cs="Times New Roman"/>
            <w:szCs w:val="24"/>
          </w:rPr>
          <w:t>http://www.arquivonacional.gov.br/images/pdf/Dicion_Term_Arquiv.pdf</w:t>
        </w:r>
      </w:hyperlink>
    </w:p>
    <w:p w14:paraId="2179A9F8" w14:textId="77777777" w:rsidR="008C4F92" w:rsidRPr="008C4F92" w:rsidRDefault="008C4F92" w:rsidP="005D75F3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4"/>
        </w:rPr>
      </w:pPr>
      <w:r w:rsidRPr="008C4F92">
        <w:rPr>
          <w:rFonts w:cs="Times New Roman"/>
          <w:color w:val="000000"/>
          <w:szCs w:val="24"/>
        </w:rPr>
        <w:t xml:space="preserve">ALGRANTI, Leila Mezan. “Costumes afro-brasileiros na corte do Rio de Janeiro: um documento curioso”. José Roberto do Amaral Lapa (org.) </w:t>
      </w:r>
      <w:r w:rsidRPr="008C4F92">
        <w:rPr>
          <w:rFonts w:cs="Times New Roman"/>
          <w:i/>
          <w:iCs/>
          <w:color w:val="000000"/>
          <w:szCs w:val="24"/>
        </w:rPr>
        <w:t xml:space="preserve">B.C.M.U. </w:t>
      </w:r>
      <w:r w:rsidRPr="008C4F92">
        <w:rPr>
          <w:rFonts w:cs="Times New Roman"/>
          <w:color w:val="000000"/>
          <w:szCs w:val="24"/>
        </w:rPr>
        <w:t xml:space="preserve">Campinas, 1989, vol. 1, nº 1, p. 17-20. </w:t>
      </w:r>
    </w:p>
    <w:p w14:paraId="537A64A9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BACELLAR, Carlos. Uso e mau uso dos arquivos. In: PINSKY, Carla Bassanezi. </w:t>
      </w:r>
      <w:r w:rsidRPr="008C4F92">
        <w:rPr>
          <w:i/>
        </w:rPr>
        <w:t xml:space="preserve">Fontes </w:t>
      </w:r>
      <w:r w:rsidRPr="008C4F92">
        <w:t>históricas. São Paulo: Contexto, 2014, pp. 23-79.</w:t>
      </w:r>
    </w:p>
    <w:p w14:paraId="197491DF" w14:textId="77777777" w:rsidR="008C4F92" w:rsidRPr="008C4F92" w:rsidRDefault="008C4F92" w:rsidP="005D75F3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4"/>
        </w:rPr>
      </w:pPr>
      <w:r w:rsidRPr="008C4F92">
        <w:rPr>
          <w:rFonts w:cs="Times New Roman"/>
          <w:color w:val="000000"/>
          <w:szCs w:val="24"/>
        </w:rPr>
        <w:t xml:space="preserve">BELLOTTO, Heloísa Liberalli. </w:t>
      </w:r>
      <w:r w:rsidRPr="008C4F92">
        <w:rPr>
          <w:rFonts w:cs="Times New Roman"/>
          <w:i/>
          <w:iCs/>
          <w:color w:val="000000"/>
          <w:szCs w:val="24"/>
        </w:rPr>
        <w:t>Como fazer análise diplomática e análise tipológica de documentos de arquivo: elaboração de instrumentos de pesquisa</w:t>
      </w:r>
      <w:r w:rsidRPr="008C4F92">
        <w:rPr>
          <w:rFonts w:cs="Times New Roman"/>
          <w:b/>
          <w:bCs/>
          <w:color w:val="000000"/>
          <w:szCs w:val="24"/>
        </w:rPr>
        <w:t>.</w:t>
      </w:r>
      <w:r w:rsidRPr="008C4F92">
        <w:rPr>
          <w:rFonts w:cs="Times New Roman"/>
          <w:color w:val="000000"/>
          <w:szCs w:val="24"/>
        </w:rPr>
        <w:t xml:space="preserve"> São Paulo: Arquivo do Estado de São Paulo: Imprensa oficial, 2002; </w:t>
      </w:r>
    </w:p>
    <w:p w14:paraId="280CCFC3" w14:textId="77777777" w:rsidR="008C4F92" w:rsidRPr="008C4F92" w:rsidRDefault="008C4F92" w:rsidP="005D75F3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4"/>
        </w:rPr>
      </w:pPr>
      <w:r w:rsidRPr="008C4F92">
        <w:rPr>
          <w:rFonts w:cs="Times New Roman"/>
          <w:color w:val="000000"/>
          <w:szCs w:val="24"/>
        </w:rPr>
        <w:t xml:space="preserve">BRANCHE, Henri Boullier de. </w:t>
      </w:r>
      <w:r w:rsidRPr="008C4F92">
        <w:rPr>
          <w:rFonts w:cs="Times New Roman"/>
          <w:i/>
          <w:iCs/>
          <w:color w:val="000000"/>
          <w:szCs w:val="24"/>
        </w:rPr>
        <w:t xml:space="preserve">Relatório sobre o Arquivo Nacional do Brasil. </w:t>
      </w:r>
      <w:r w:rsidRPr="008C4F92">
        <w:rPr>
          <w:rFonts w:cs="Times New Roman"/>
          <w:color w:val="000000"/>
          <w:szCs w:val="24"/>
        </w:rPr>
        <w:t xml:space="preserve">1975, p. 1-39, nº 21. </w:t>
      </w:r>
    </w:p>
    <w:p w14:paraId="0E8B24B7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CAMARGO, Ana Maria de Almeida. BELLOTTO, Heloísa Liberalli (coord.). </w:t>
      </w:r>
      <w:r w:rsidRPr="008C4F92">
        <w:rPr>
          <w:i/>
          <w:iCs/>
        </w:rPr>
        <w:t>Dicionário de Terminologia Arquivística</w:t>
      </w:r>
      <w:r w:rsidRPr="008C4F92">
        <w:rPr>
          <w:b/>
          <w:bCs/>
        </w:rPr>
        <w:t xml:space="preserve">. </w:t>
      </w:r>
      <w:r w:rsidRPr="008C4F92">
        <w:t xml:space="preserve">São Paulo: AAB-SP, 1996. </w:t>
      </w:r>
    </w:p>
    <w:p w14:paraId="0B0C2ECA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CHALHOUB, Sidney. O Conhecimento da História, o Direito à Memória e os Arquivos Judiciais. Disponível em: http://www.ebah.com.br/content/ABAAABuukAD/conhecimento-historia-direito-a-memoria-os-arquivos-judiciais </w:t>
      </w:r>
    </w:p>
    <w:p w14:paraId="6D6BB899" w14:textId="77777777" w:rsidR="008C4F92" w:rsidRPr="008C4F92" w:rsidRDefault="008C4F92" w:rsidP="005D75F3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4"/>
        </w:rPr>
      </w:pPr>
      <w:r w:rsidRPr="008C4F92">
        <w:rPr>
          <w:rFonts w:cs="Times New Roman"/>
          <w:color w:val="000000"/>
          <w:szCs w:val="24"/>
        </w:rPr>
        <w:t xml:space="preserve">CHASTEL, André. La notion de patrimoine. In: NORA, Pierre (dir.). </w:t>
      </w:r>
      <w:r w:rsidRPr="008C4F92">
        <w:rPr>
          <w:rFonts w:cs="Times New Roman"/>
          <w:i/>
          <w:iCs/>
          <w:color w:val="000000"/>
          <w:szCs w:val="24"/>
        </w:rPr>
        <w:t xml:space="preserve">Les lieux du mémoire. </w:t>
      </w:r>
      <w:r w:rsidRPr="008C4F92">
        <w:rPr>
          <w:rFonts w:cs="Times New Roman"/>
          <w:color w:val="000000"/>
          <w:szCs w:val="24"/>
        </w:rPr>
        <w:t xml:space="preserve">Paris: Gallimard, 1984-1993. p.405-450. (La Nation, t.II). </w:t>
      </w:r>
    </w:p>
    <w:p w14:paraId="5895AEC8" w14:textId="77777777" w:rsidR="008C4F92" w:rsidRPr="008C4F92" w:rsidRDefault="008C4F92" w:rsidP="005D75F3">
      <w:pPr>
        <w:ind w:left="567" w:hanging="567"/>
        <w:rPr>
          <w:rFonts w:cs="Times New Roman"/>
          <w:color w:val="000000"/>
          <w:szCs w:val="24"/>
        </w:rPr>
      </w:pPr>
      <w:r w:rsidRPr="008C4F92">
        <w:rPr>
          <w:rFonts w:cs="Times New Roman"/>
          <w:color w:val="000000"/>
          <w:szCs w:val="24"/>
        </w:rPr>
        <w:t xml:space="preserve">CHUVA, Márcia (org.). </w:t>
      </w:r>
      <w:r w:rsidRPr="008C4F92">
        <w:rPr>
          <w:rFonts w:cs="Times New Roman"/>
          <w:i/>
          <w:iCs/>
          <w:color w:val="000000"/>
          <w:szCs w:val="24"/>
        </w:rPr>
        <w:t>A invenção do patrimônio: continuidade e ruptura na constituição de uma política oficial de preservação no Brasil</w:t>
      </w:r>
      <w:r w:rsidRPr="008C4F92">
        <w:rPr>
          <w:rFonts w:cs="Times New Roman"/>
          <w:color w:val="000000"/>
          <w:szCs w:val="24"/>
        </w:rPr>
        <w:t xml:space="preserve">. Rio de Janeiro: Ministério da Cultura/IPHAN, 1995; </w:t>
      </w:r>
    </w:p>
    <w:p w14:paraId="015F0966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lastRenderedPageBreak/>
        <w:t xml:space="preserve">COSTA, José Pereira da . Arquivos de Portugal. </w:t>
      </w:r>
      <w:r w:rsidRPr="008C4F92">
        <w:rPr>
          <w:i/>
          <w:iCs/>
        </w:rPr>
        <w:t xml:space="preserve">Arquivo e Historiografia. Colóquio sobre as Fontes de história Contemporânea Portuguesa. </w:t>
      </w:r>
      <w:r w:rsidRPr="008C4F92">
        <w:t xml:space="preserve">Lisboa: Imprensa Nacional Casa da Moeda, 1985, p. 59-74. </w:t>
      </w:r>
    </w:p>
    <w:p w14:paraId="35F84042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DERRIDA, Jacques. </w:t>
      </w:r>
      <w:r w:rsidRPr="008C4F92">
        <w:rPr>
          <w:i/>
          <w:iCs/>
        </w:rPr>
        <w:t>Mal de arquivo – uma impressão freudiana</w:t>
      </w:r>
      <w:r w:rsidRPr="008C4F92">
        <w:rPr>
          <w:b/>
          <w:bCs/>
        </w:rPr>
        <w:t xml:space="preserve">. </w:t>
      </w:r>
      <w:r w:rsidRPr="008C4F92">
        <w:t xml:space="preserve">1ª ed. Rio de Janeiro: Relume Dumará, 2001. </w:t>
      </w:r>
    </w:p>
    <w:p w14:paraId="0FC5F248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DUCHEIN, Michel. Os Arquivos na Torre de Babel: Problemas de terminologia arquivística internacional. </w:t>
      </w:r>
      <w:r w:rsidRPr="008C4F92">
        <w:rPr>
          <w:i/>
          <w:iCs/>
        </w:rPr>
        <w:t>Acervo</w:t>
      </w:r>
      <w:r w:rsidRPr="008C4F92">
        <w:t xml:space="preserve">. Rio de Janeiro, v. 24, n. 11, 2011. </w:t>
      </w:r>
    </w:p>
    <w:p w14:paraId="37EC6BFB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FARGE, Arlette. </w:t>
      </w:r>
      <w:r w:rsidRPr="008C4F92">
        <w:rPr>
          <w:i/>
          <w:iCs/>
        </w:rPr>
        <w:t>O sabor do arquivo</w:t>
      </w:r>
      <w:r w:rsidRPr="008C4F92">
        <w:t xml:space="preserve">. São Paulo: Edusp, 2009. </w:t>
      </w:r>
    </w:p>
    <w:p w14:paraId="03F73C07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FERREIRA, Marieta de Moraes e Lamarão, Sérgio T. N. “Fontes para o estudo da História do Estado do Rio de Janeiro na Primeira República”, </w:t>
      </w:r>
      <w:r w:rsidRPr="008C4F92">
        <w:rPr>
          <w:i/>
          <w:iCs/>
        </w:rPr>
        <w:t>BIB</w:t>
      </w:r>
      <w:r w:rsidRPr="008C4F92">
        <w:t xml:space="preserve">, Rio de Janeiro, n. 20, 1985. </w:t>
      </w:r>
    </w:p>
    <w:p w14:paraId="3EC682BA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FERREIRA, Marieta de Moraes. “O Rio de Janeiro contemporâneo: historiografia e fontes (1930- 1975)”. </w:t>
      </w:r>
      <w:r w:rsidRPr="008C4F92">
        <w:rPr>
          <w:i/>
          <w:iCs/>
        </w:rPr>
        <w:t>BIB</w:t>
      </w:r>
      <w:r w:rsidRPr="008C4F92">
        <w:t xml:space="preserve">, Rio de Janeiro, nº 36, 1993. </w:t>
      </w:r>
    </w:p>
    <w:p w14:paraId="6091FD86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rPr>
          <w:i/>
          <w:iCs/>
        </w:rPr>
        <w:t xml:space="preserve">FLORES, Mariana Flores da Cunha Thompson. Os bancos de dados, os arquivos digitais e o papel do historiador. Acervo, Revista do Arquivo Nacional, Rio de Janeiro, </w:t>
      </w:r>
      <w:r w:rsidRPr="008C4F92">
        <w:t xml:space="preserve">v. 28, n. 2, 2015. </w:t>
      </w:r>
    </w:p>
    <w:p w14:paraId="5BB7E35B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FRAGOSO, João: GUEDES, Roberto: SAMPAIO, António Carlos Jucá. </w:t>
      </w:r>
      <w:r w:rsidRPr="008C4F92">
        <w:rPr>
          <w:i/>
          <w:iCs/>
        </w:rPr>
        <w:t>Arquivos Paroquiais e História Social na América Lusa – métodos e técnicas de pesquisa na reinvenção de um corpus documental</w:t>
      </w:r>
      <w:r w:rsidRPr="008C4F92">
        <w:t xml:space="preserve">. Rio de Janeiro: Mauad, 2014; </w:t>
      </w:r>
    </w:p>
    <w:p w14:paraId="389A068E" w14:textId="77777777" w:rsidR="008C4F92" w:rsidRDefault="008C4F92" w:rsidP="005D75F3">
      <w:pPr>
        <w:pStyle w:val="Default"/>
        <w:ind w:left="567" w:hanging="567"/>
        <w:jc w:val="both"/>
      </w:pPr>
      <w:r w:rsidRPr="008C4F92">
        <w:t xml:space="preserve">JARDIM, José Maria. A invenção da memória nos arquivos públicos. </w:t>
      </w:r>
      <w:r w:rsidRPr="008C4F92">
        <w:rPr>
          <w:i/>
          <w:iCs/>
        </w:rPr>
        <w:t>Ciência da Informação</w:t>
      </w:r>
      <w:r w:rsidRPr="008C4F92">
        <w:t>, Brasília, v. 25, n. 2, 1995</w:t>
      </w:r>
      <w:r w:rsidR="00480705">
        <w:t>.</w:t>
      </w:r>
    </w:p>
    <w:p w14:paraId="07FA5007" w14:textId="77777777" w:rsidR="00480705" w:rsidRPr="008C4F92" w:rsidRDefault="00480705" w:rsidP="005D75F3">
      <w:pPr>
        <w:pStyle w:val="Default"/>
        <w:ind w:left="567" w:hanging="567"/>
        <w:jc w:val="both"/>
      </w:pPr>
      <w:r w:rsidRPr="00480705">
        <w:t xml:space="preserve">KNAUSS, Paulo; NASCIMENTO, Mariana. B.; BUENO, Danilo. A.. Arquivos Vivos da Administração Pública: O Programa de Gestão de Documentos do Estado do Rio de Janeiro (PGD-RJ). </w:t>
      </w:r>
      <w:r w:rsidRPr="00480705">
        <w:rPr>
          <w:i/>
        </w:rPr>
        <w:t>Cadernos do Desenvolvimento Fluminense</w:t>
      </w:r>
      <w:r w:rsidRPr="00480705">
        <w:t>, v. 3, p. 189-211, 2013.</w:t>
      </w:r>
    </w:p>
    <w:p w14:paraId="28DCD93D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LE GOFF et alli. </w:t>
      </w:r>
      <w:r w:rsidRPr="008C4F92">
        <w:rPr>
          <w:i/>
          <w:iCs/>
        </w:rPr>
        <w:t>Enciclopédia Einaudi</w:t>
      </w:r>
      <w:r w:rsidRPr="008C4F92">
        <w:t xml:space="preserve">. </w:t>
      </w:r>
      <w:r w:rsidRPr="008C4F92">
        <w:rPr>
          <w:i/>
          <w:iCs/>
        </w:rPr>
        <w:t>Memória - História</w:t>
      </w:r>
      <w:r w:rsidRPr="008C4F92">
        <w:t xml:space="preserve">. Lisboa: Imprensa Nacional – Casa da Moeda, 1984. </w:t>
      </w:r>
    </w:p>
    <w:p w14:paraId="3B86B195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MENESES, Ulpiano Toledo Bezerra de. A História, cativa da memória? Para um mapeamento da memória no campo das Ciências Sociais. </w:t>
      </w:r>
      <w:r w:rsidRPr="008C4F92">
        <w:rPr>
          <w:i/>
          <w:iCs/>
        </w:rPr>
        <w:t>Revista do Instituto de Estudos Brasileiros</w:t>
      </w:r>
      <w:r w:rsidRPr="008C4F92">
        <w:rPr>
          <w:b/>
          <w:bCs/>
        </w:rPr>
        <w:t xml:space="preserve">, </w:t>
      </w:r>
      <w:r w:rsidRPr="008C4F92">
        <w:t xml:space="preserve">São Paulo, n.34, p.9-23, 1992. </w:t>
      </w:r>
    </w:p>
    <w:p w14:paraId="3957725A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PEREIRA, Miriam Halpern. Por uma articulação entre a política arquivística e a investigação histórica. </w:t>
      </w:r>
      <w:r w:rsidRPr="008C4F92">
        <w:rPr>
          <w:i/>
          <w:iCs/>
        </w:rPr>
        <w:t xml:space="preserve">Arquivo e Historiografia. Colóquio sobre as Fontes de história Contemporânea Portuguesa. </w:t>
      </w:r>
      <w:r w:rsidRPr="008C4F92">
        <w:t xml:space="preserve">Lisboa: Imprensa Nacional Casa da Moeda, 1985, p. 35-44. </w:t>
      </w:r>
    </w:p>
    <w:p w14:paraId="6ACABCA3" w14:textId="77777777" w:rsidR="008C4F92" w:rsidRPr="008C4F92" w:rsidRDefault="008C4F92" w:rsidP="005D75F3">
      <w:pPr>
        <w:pStyle w:val="Default"/>
        <w:ind w:left="567" w:hanging="567"/>
        <w:jc w:val="both"/>
      </w:pPr>
      <w:bookmarkStart w:id="2" w:name="_Hlk3323919"/>
      <w:r w:rsidRPr="008C4F92">
        <w:t xml:space="preserve">RIBEIRO, Gladys Sabina. O uso do acervo do Arquivo do Tribunal Regional Federal, 2ª Região, Rio de Janeiro (São Cristóvão) pelos historiadores: algumas possibilidades e comentários sobre tipologias de processos. In: RIBEIRO, Gladys Sabina e outros. </w:t>
      </w:r>
      <w:r w:rsidRPr="008C4F92">
        <w:rPr>
          <w:i/>
          <w:iCs/>
        </w:rPr>
        <w:t>Diálogos entre Direito e História: cidadania e justiça</w:t>
      </w:r>
      <w:r w:rsidRPr="008C4F92">
        <w:t xml:space="preserve">. Niterói: EDUFF, 2009, p. 357-383. </w:t>
      </w:r>
    </w:p>
    <w:bookmarkEnd w:id="2"/>
    <w:p w14:paraId="7EB3A02A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RICOEUR, Paul. </w:t>
      </w:r>
      <w:r w:rsidRPr="008C4F92">
        <w:rPr>
          <w:i/>
          <w:iCs/>
        </w:rPr>
        <w:t>A memória, a história, o esquecimento</w:t>
      </w:r>
      <w:r w:rsidRPr="008C4F92">
        <w:rPr>
          <w:b/>
          <w:bCs/>
        </w:rPr>
        <w:t xml:space="preserve">. </w:t>
      </w:r>
      <w:r w:rsidRPr="008C4F92">
        <w:t xml:space="preserve">Campinas (SP): Ed. da UNICAMP, 2007. </w:t>
      </w:r>
    </w:p>
    <w:p w14:paraId="4C145B46" w14:textId="77777777" w:rsidR="00061CE8" w:rsidRPr="00061CE8" w:rsidRDefault="00061CE8" w:rsidP="00061CE8">
      <w:pPr>
        <w:pStyle w:val="Default"/>
        <w:ind w:left="567" w:hanging="567"/>
      </w:pPr>
      <w:r w:rsidRPr="00061CE8">
        <w:t xml:space="preserve">RODRIGUES, Ana Márcia Lutterbach. A teoria dos arquivos e a gestão de documentos. </w:t>
      </w:r>
      <w:r w:rsidRPr="00061CE8">
        <w:rPr>
          <w:i/>
        </w:rPr>
        <w:t>Perspectivas em ciência da informação</w:t>
      </w:r>
      <w:r w:rsidRPr="00061CE8">
        <w:t>, v. 11, n. 1, pp. 102-117, jan./abr. 2006.</w:t>
      </w:r>
    </w:p>
    <w:p w14:paraId="43FE7B8C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SAMPAIO, Maria da Penha Franco e outros. </w:t>
      </w:r>
      <w:r w:rsidRPr="008C4F92">
        <w:rPr>
          <w:i/>
          <w:iCs/>
        </w:rPr>
        <w:t>Autos da memória: a história brasileira no Arquivo da Justiça Federal</w:t>
      </w:r>
      <w:r w:rsidRPr="008C4F92">
        <w:t xml:space="preserve">. Rio de Janeiro: Justiça Federal / NDC-UFF, 2006. </w:t>
      </w:r>
    </w:p>
    <w:p w14:paraId="14D69203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SILVA, Maria Beatriz Nizza da. Fontes da História Portuguesa nos Arquivos Brasileiros. </w:t>
      </w:r>
      <w:r w:rsidRPr="008C4F92">
        <w:rPr>
          <w:i/>
          <w:iCs/>
        </w:rPr>
        <w:t xml:space="preserve">Arquivo e Historiografia. Colóquio sobre as Fontes de história Contemporânea Portuguesa. </w:t>
      </w:r>
      <w:r w:rsidRPr="008C4F92">
        <w:t xml:space="preserve">Lisboa: Imprensa Nacional Casa da Moeda, 1985, p. 113-128. </w:t>
      </w:r>
    </w:p>
    <w:p w14:paraId="06AC4300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SLENES, Robert W.” O que foi Rui Barbosa não queimou: novas fontes para o estudo da escravidão no século XIX”. </w:t>
      </w:r>
      <w:r w:rsidRPr="008C4F92">
        <w:rPr>
          <w:i/>
          <w:iCs/>
        </w:rPr>
        <w:t>Revista Estudos Econômicos</w:t>
      </w:r>
      <w:r w:rsidRPr="008C4F92">
        <w:t xml:space="preserve">. São Paulo: FIPE, vol. 13, nº 1, jan. /abr. 1983, p. 117- 149. </w:t>
      </w:r>
    </w:p>
    <w:p w14:paraId="19931C89" w14:textId="77777777" w:rsidR="008C4F92" w:rsidRPr="008C4F92" w:rsidRDefault="008C4F92" w:rsidP="005D75F3">
      <w:pPr>
        <w:pStyle w:val="Default"/>
        <w:ind w:left="567" w:hanging="567"/>
        <w:jc w:val="both"/>
      </w:pPr>
      <w:r w:rsidRPr="008C4F92">
        <w:t xml:space="preserve">TURAZZI, Maria Inês. “Fontes para a história do Rio de Janeiro: o uso social de um arquivo particular (o Arquivo Pereira Passos). </w:t>
      </w:r>
      <w:r w:rsidRPr="008C4F92">
        <w:rPr>
          <w:i/>
          <w:iCs/>
        </w:rPr>
        <w:t>Revista do Rio de Janeiro</w:t>
      </w:r>
      <w:r w:rsidRPr="008C4F92">
        <w:t xml:space="preserve">, Rio de Janeiro, n. 10, mai-ago. 2003, p.193-209. </w:t>
      </w:r>
    </w:p>
    <w:p w14:paraId="3BBA7CD3" w14:textId="77777777" w:rsidR="008C4F92" w:rsidRPr="008C4F92" w:rsidRDefault="008C4F92" w:rsidP="005D75F3">
      <w:pPr>
        <w:ind w:left="567" w:hanging="567"/>
        <w:rPr>
          <w:rFonts w:cs="Times New Roman"/>
          <w:szCs w:val="24"/>
        </w:rPr>
      </w:pPr>
      <w:r w:rsidRPr="008C4F92">
        <w:rPr>
          <w:szCs w:val="24"/>
        </w:rPr>
        <w:t xml:space="preserve">VELLASCO, Ivan de Andrade. Projeto Fórum-Documenta: breves reflexões sobre uma experiência de preservação, pesquisa e divulgação de acervos judiciais. In: In: RIBEIRO, Gladys Sabina e outros. </w:t>
      </w:r>
      <w:r w:rsidRPr="008C4F92">
        <w:rPr>
          <w:i/>
          <w:iCs/>
          <w:szCs w:val="24"/>
        </w:rPr>
        <w:t>Diálogos entre Direito e História: cidadania e justiça</w:t>
      </w:r>
      <w:r w:rsidRPr="008C4F92">
        <w:rPr>
          <w:szCs w:val="24"/>
        </w:rPr>
        <w:t xml:space="preserve">. Niterói: EDUFF, 2009, p. 339-356. </w:t>
      </w:r>
    </w:p>
    <w:sectPr w:rsidR="008C4F92" w:rsidRPr="008C4F92" w:rsidSect="00F649C7">
      <w:headerReference w:type="even" r:id="rId30"/>
      <w:headerReference w:type="default" r:id="rId31"/>
      <w:foot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A77CB" w14:textId="77777777" w:rsidR="00F11F4E" w:rsidRDefault="00F11F4E" w:rsidP="00C761B4">
      <w:r>
        <w:separator/>
      </w:r>
    </w:p>
  </w:endnote>
  <w:endnote w:type="continuationSeparator" w:id="0">
    <w:p w14:paraId="3DBFEF83" w14:textId="77777777" w:rsidR="00F11F4E" w:rsidRDefault="00F11F4E" w:rsidP="00C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543937"/>
      <w:docPartObj>
        <w:docPartGallery w:val="Page Numbers (Bottom of Page)"/>
        <w:docPartUnique/>
      </w:docPartObj>
    </w:sdtPr>
    <w:sdtContent>
      <w:p w14:paraId="4612BD7F" w14:textId="77777777" w:rsidR="00F11F4E" w:rsidRDefault="00F11F4E">
        <w:pPr>
          <w:pStyle w:val="Footer"/>
          <w:jc w:val="right"/>
        </w:pPr>
        <w:r w:rsidRPr="00C761B4">
          <w:rPr>
            <w:sz w:val="20"/>
            <w:szCs w:val="20"/>
          </w:rPr>
          <w:fldChar w:fldCharType="begin"/>
        </w:r>
        <w:r w:rsidRPr="00C761B4">
          <w:rPr>
            <w:sz w:val="20"/>
            <w:szCs w:val="20"/>
          </w:rPr>
          <w:instrText>PAGE   \* MERGEFORMAT</w:instrText>
        </w:r>
        <w:r w:rsidRPr="00C761B4">
          <w:rPr>
            <w:sz w:val="20"/>
            <w:szCs w:val="20"/>
          </w:rPr>
          <w:fldChar w:fldCharType="separate"/>
        </w:r>
        <w:r w:rsidR="001D20BA">
          <w:rPr>
            <w:noProof/>
            <w:sz w:val="20"/>
            <w:szCs w:val="20"/>
          </w:rPr>
          <w:t>4</w:t>
        </w:r>
        <w:r w:rsidRPr="00C761B4">
          <w:rPr>
            <w:sz w:val="20"/>
            <w:szCs w:val="20"/>
          </w:rPr>
          <w:fldChar w:fldCharType="end"/>
        </w:r>
      </w:p>
    </w:sdtContent>
  </w:sdt>
  <w:p w14:paraId="57FC9D1B" w14:textId="77777777" w:rsidR="00F11F4E" w:rsidRDefault="00F11F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B24D" w14:textId="77777777" w:rsidR="00F11F4E" w:rsidRDefault="00F11F4E" w:rsidP="00C761B4">
      <w:r>
        <w:separator/>
      </w:r>
    </w:p>
  </w:footnote>
  <w:footnote w:type="continuationSeparator" w:id="0">
    <w:p w14:paraId="19E37D47" w14:textId="77777777" w:rsidR="00F11F4E" w:rsidRDefault="00F11F4E" w:rsidP="00C76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7EFF" w14:textId="77777777" w:rsidR="00C92A84" w:rsidRDefault="00C92A84" w:rsidP="00EB32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5C544" w14:textId="77777777" w:rsidR="00C92A84" w:rsidRDefault="00C92A84" w:rsidP="00C92A8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8010" w14:textId="77777777" w:rsidR="00C92A84" w:rsidRDefault="00C92A84" w:rsidP="00EB32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D2B3AC" w14:textId="77777777" w:rsidR="00C92A84" w:rsidRDefault="00C92A84" w:rsidP="00C92A8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485"/>
    <w:multiLevelType w:val="hybridMultilevel"/>
    <w:tmpl w:val="03481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A72"/>
    <w:multiLevelType w:val="hybridMultilevel"/>
    <w:tmpl w:val="02584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147E"/>
    <w:multiLevelType w:val="hybridMultilevel"/>
    <w:tmpl w:val="7034F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47C9"/>
    <w:multiLevelType w:val="hybridMultilevel"/>
    <w:tmpl w:val="02584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5BE0"/>
    <w:multiLevelType w:val="hybridMultilevel"/>
    <w:tmpl w:val="C220D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4"/>
    <w:rsid w:val="00042407"/>
    <w:rsid w:val="00057B56"/>
    <w:rsid w:val="00061CE8"/>
    <w:rsid w:val="000F3BAF"/>
    <w:rsid w:val="001B2428"/>
    <w:rsid w:val="001B40F0"/>
    <w:rsid w:val="001D20BA"/>
    <w:rsid w:val="001D653C"/>
    <w:rsid w:val="00206C1A"/>
    <w:rsid w:val="00243447"/>
    <w:rsid w:val="00350250"/>
    <w:rsid w:val="00357ACD"/>
    <w:rsid w:val="003618DF"/>
    <w:rsid w:val="00383A38"/>
    <w:rsid w:val="0043365A"/>
    <w:rsid w:val="00435A28"/>
    <w:rsid w:val="00443E19"/>
    <w:rsid w:val="00467085"/>
    <w:rsid w:val="00480705"/>
    <w:rsid w:val="00490FB5"/>
    <w:rsid w:val="004A5FCF"/>
    <w:rsid w:val="004B3A32"/>
    <w:rsid w:val="00532671"/>
    <w:rsid w:val="00554BE5"/>
    <w:rsid w:val="00584F2F"/>
    <w:rsid w:val="005B77DB"/>
    <w:rsid w:val="005C04B8"/>
    <w:rsid w:val="005D75F3"/>
    <w:rsid w:val="005E7A4E"/>
    <w:rsid w:val="0062592D"/>
    <w:rsid w:val="0064678D"/>
    <w:rsid w:val="006C4B88"/>
    <w:rsid w:val="006D3131"/>
    <w:rsid w:val="007D0E2F"/>
    <w:rsid w:val="00800F00"/>
    <w:rsid w:val="008525AF"/>
    <w:rsid w:val="008C4F92"/>
    <w:rsid w:val="00905D26"/>
    <w:rsid w:val="00935C63"/>
    <w:rsid w:val="00943A39"/>
    <w:rsid w:val="00A71694"/>
    <w:rsid w:val="00A9104B"/>
    <w:rsid w:val="00AC6E30"/>
    <w:rsid w:val="00B06644"/>
    <w:rsid w:val="00BB636A"/>
    <w:rsid w:val="00BD0F22"/>
    <w:rsid w:val="00BD114E"/>
    <w:rsid w:val="00BD4D63"/>
    <w:rsid w:val="00C63BD5"/>
    <w:rsid w:val="00C761B4"/>
    <w:rsid w:val="00C92A84"/>
    <w:rsid w:val="00CD4B97"/>
    <w:rsid w:val="00D24503"/>
    <w:rsid w:val="00DB0F4C"/>
    <w:rsid w:val="00E36E95"/>
    <w:rsid w:val="00E61073"/>
    <w:rsid w:val="00E8729C"/>
    <w:rsid w:val="00EB0B80"/>
    <w:rsid w:val="00F11F4E"/>
    <w:rsid w:val="00F2513E"/>
    <w:rsid w:val="00F649C7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7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E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3BD5"/>
    <w:pPr>
      <w:ind w:left="720"/>
      <w:contextualSpacing/>
    </w:pPr>
  </w:style>
  <w:style w:type="paragraph" w:customStyle="1" w:styleId="Default">
    <w:name w:val="Default"/>
    <w:rsid w:val="001B2428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1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1B4"/>
  </w:style>
  <w:style w:type="paragraph" w:styleId="Footer">
    <w:name w:val="footer"/>
    <w:basedOn w:val="Normal"/>
    <w:link w:val="FooterChar"/>
    <w:uiPriority w:val="99"/>
    <w:unhideWhenUsed/>
    <w:rsid w:val="00C761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B4"/>
  </w:style>
  <w:style w:type="character" w:styleId="FollowedHyperlink">
    <w:name w:val="FollowedHyperlink"/>
    <w:basedOn w:val="DefaultParagraphFont"/>
    <w:uiPriority w:val="99"/>
    <w:semiHidden/>
    <w:unhideWhenUsed/>
    <w:rsid w:val="00206C1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92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0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E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3BD5"/>
    <w:pPr>
      <w:ind w:left="720"/>
      <w:contextualSpacing/>
    </w:pPr>
  </w:style>
  <w:style w:type="paragraph" w:customStyle="1" w:styleId="Default">
    <w:name w:val="Default"/>
    <w:rsid w:val="001B2428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1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1B4"/>
  </w:style>
  <w:style w:type="paragraph" w:styleId="Footer">
    <w:name w:val="footer"/>
    <w:basedOn w:val="Normal"/>
    <w:link w:val="FooterChar"/>
    <w:uiPriority w:val="99"/>
    <w:unhideWhenUsed/>
    <w:rsid w:val="00C761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B4"/>
  </w:style>
  <w:style w:type="character" w:styleId="FollowedHyperlink">
    <w:name w:val="FollowedHyperlink"/>
    <w:basedOn w:val="DefaultParagraphFont"/>
    <w:uiPriority w:val="99"/>
    <w:semiHidden/>
    <w:unhideWhenUsed/>
    <w:rsid w:val="00206C1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9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rerio.itamaraty.gov.br/pt-br/arquivo_historico.xml" TargetMode="External"/><Relationship Id="rId21" Type="http://schemas.openxmlformats.org/officeDocument/2006/relationships/hyperlink" Target="http://www.arquivonacional.gov.br/br/atendimento.html" TargetMode="External"/><Relationship Id="rId22" Type="http://schemas.openxmlformats.org/officeDocument/2006/relationships/hyperlink" Target="http://www.rj.gov.br/web/casacivil/exibeConteudo?article-id=2980837" TargetMode="External"/><Relationship Id="rId23" Type="http://schemas.openxmlformats.org/officeDocument/2006/relationships/hyperlink" Target="http://www.coc.fiocruz.br/index.php/pt/patrimonio-cultural/acervo-arquivistico" TargetMode="External"/><Relationship Id="rId24" Type="http://schemas.openxmlformats.org/officeDocument/2006/relationships/hyperlink" Target="https://cpdoc.fgv.br/sobre" TargetMode="External"/><Relationship Id="rId25" Type="http://schemas.openxmlformats.org/officeDocument/2006/relationships/hyperlink" Target="http://www.casaruibarbosa.gov.br/interna.php?ID_S=132&amp;ID_M=401" TargetMode="External"/><Relationship Id="rId26" Type="http://schemas.openxmlformats.org/officeDocument/2006/relationships/hyperlink" Target="https://www.ihgb.org.br/pesquisa/arquivo.html" TargetMode="External"/><Relationship Id="rId27" Type="http://schemas.openxmlformats.org/officeDocument/2006/relationships/hyperlink" Target="http://site.mast.br/hotsite_acervo_arquivistico/index.html" TargetMode="External"/><Relationship Id="rId28" Type="http://schemas.openxmlformats.org/officeDocument/2006/relationships/hyperlink" Target="http://mhn.museus.gov.br/index.php/acervo/" TargetMode="External"/><Relationship Id="rId29" Type="http://schemas.openxmlformats.org/officeDocument/2006/relationships/hyperlink" Target="http://www.arquivonacional.gov.br/images/pdf/Dicion_Term_Arquiv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hyperlink" Target="http://www.revistas.usp.br/rieb/article/view/70497/73267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brapci.inf.br/_repositorio/2010/03/pdf_cfb64eeaa1_0008801.pdf" TargetMode="External"/><Relationship Id="rId11" Type="http://schemas.openxmlformats.org/officeDocument/2006/relationships/hyperlink" Target="http://apalopez.info/bieau/ANPUH-historiadores_em_arquivos.pdf" TargetMode="External"/><Relationship Id="rId12" Type="http://schemas.openxmlformats.org/officeDocument/2006/relationships/hyperlink" Target="http://www.arqsp.org.br/arquivos/oficinas_colecao_como_fazer/cf8.pdf" TargetMode="External"/><Relationship Id="rId13" Type="http://schemas.openxmlformats.org/officeDocument/2006/relationships/hyperlink" Target="http://www.ebah.com.br/content/ABAAABuukAD/conhecimento-historia-direito-a-memoria-os-arquivos-judiciais" TargetMode="External"/><Relationship Id="rId14" Type="http://schemas.openxmlformats.org/officeDocument/2006/relationships/hyperlink" Target="http://www.forumrio.uerj.br/documentos/revista_10/10-MariaInez.pdf" TargetMode="External"/><Relationship Id="rId15" Type="http://schemas.openxmlformats.org/officeDocument/2006/relationships/hyperlink" Target="http://oaji.net/articles/2016/3932-1475251403.pdf" TargetMode="External"/><Relationship Id="rId16" Type="http://schemas.openxmlformats.org/officeDocument/2006/relationships/hyperlink" Target="http://www.academia.org.br/memoria-da-abl/arquivo" TargetMode="External"/><Relationship Id="rId17" Type="http://schemas.openxmlformats.org/officeDocument/2006/relationships/hyperlink" Target="https://catedral.com.br/arquivo-da-curia/" TargetMode="External"/><Relationship Id="rId18" Type="http://schemas.openxmlformats.org/officeDocument/2006/relationships/hyperlink" Target="http://www.rio.rj.gov.br/web/arquivogeral" TargetMode="External"/><Relationship Id="rId19" Type="http://schemas.openxmlformats.org/officeDocument/2006/relationships/hyperlink" Target="http://www.ahex.eb.mil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2074</Words>
  <Characters>11823</Characters>
  <Application>Microsoft Macintosh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Carula</dc:creator>
  <cp:keywords/>
  <dc:description/>
  <cp:lastModifiedBy>iMac</cp:lastModifiedBy>
  <cp:revision>14</cp:revision>
  <dcterms:created xsi:type="dcterms:W3CDTF">2019-07-21T19:47:00Z</dcterms:created>
  <dcterms:modified xsi:type="dcterms:W3CDTF">2019-08-04T14:40:00Z</dcterms:modified>
</cp:coreProperties>
</file>