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numPr>
          <w:ilvl w:val="2"/>
          <w:numId w:val="2"/>
        </w:numPr>
        <w:ind w:left="720" w:hanging="720"/>
        <w:rPr>
          <w:rFonts w:ascii="Liberation Serif;Times New Roma" w:hAnsi="Liberation Serif;Times New Roma" w:cs="Liberation Serif;Times New Roma"/>
          <w:sz w:val="24"/>
        </w:rPr>
      </w:pPr>
      <w:r>
        <w:rPr>
          <w:rFonts w:ascii="Liberation Serif;Times New Roma" w:hAnsi="Liberation Serif;Times New Roma" w:cs="Liberation Serif;Times New Roma"/>
          <w:sz w:val="24"/>
        </w:rPr>
        <w:t>UNIVERSIDADE FEDERAL FLUMINENSE</w:t>
      </w:r>
    </w:p>
    <w:p>
      <w:pPr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  <w:t>Centro de Estudos Gerais</w:t>
      </w:r>
    </w:p>
    <w:p>
      <w:r>
        <w:rPr>
          <w:rFonts w:ascii="Liberation Serif;Times New Roma" w:hAnsi="Liberation Serif;Times New Roma"/>
          <w:b/>
        </w:rPr>
        <w:t>Instituto de História</w:t>
      </w:r>
      <w:r/>
    </w:p>
    <w:p>
      <w:r>
        <w:rPr>
          <w:rFonts w:ascii="Liberation Serif;Times New Roma" w:hAnsi="Liberation Serif;Times New Roma"/>
          <w:b/>
        </w:rPr>
        <w:t>Departamento de História</w:t>
      </w:r>
      <w:r/>
    </w:p>
    <w:p>
      <w:pPr>
        <w:pStyle w:val="para2"/>
        <w:numPr>
          <w:ilvl w:val="1"/>
          <w:numId w:val="2"/>
        </w:numPr>
        <w:ind w:left="576" w:hanging="576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Curso de Graduação em História</w:t>
      </w:r>
    </w:p>
    <w:p>
      <w:pPr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 w:line="360" w:lineRule="auto"/>
      </w:pPr>
      <w:r>
        <w:rPr>
          <w:rFonts w:ascii="Liberation Serif;Times New Roma" w:hAnsi="Liberation Serif;Times New Roma"/>
          <w:b/>
        </w:rPr>
        <w:t>Professor:</w:t>
      </w:r>
      <w:r>
        <w:rPr>
          <w:rFonts w:ascii="Liberation Serif;Times New Roma" w:hAnsi="Liberation Serif;Times New Roma"/>
        </w:rPr>
        <w:tab/>
        <w:t>Edmar Checon de Freitas</w:t>
      </w:r>
      <w:r/>
    </w:p>
    <w:p>
      <w:pPr>
        <w:pStyle w:val="para4"/>
        <w:numPr>
          <w:ilvl w:val="3"/>
          <w:numId w:val="2"/>
        </w:numPr>
        <w:ind w:left="864" w:hanging="864"/>
      </w:pPr>
      <w:r>
        <w:rPr>
          <w:rFonts w:ascii="Liberation Serif;Times New Roma" w:hAnsi="Liberation Serif;Times New Roma" w:cs="Liberation Serif;Times New Roma"/>
        </w:rPr>
        <w:t>Disciplina:</w:t>
        <w:tab/>
      </w:r>
      <w:r>
        <w:rPr>
          <w:rFonts w:ascii="Liberation Serif;Times New Roma" w:hAnsi="Liberation Serif;Times New Roma" w:cs="Liberation Serif;Times New Roma"/>
          <w:b w:val="0"/>
        </w:rPr>
        <w:t>História Medieval 1 - GHT00822</w:t>
      </w:r>
      <w:r/>
    </w:p>
    <w:p>
      <w:pPr>
        <w:spacing w:line="360" w:lineRule="auto"/>
      </w:pPr>
      <w:r>
        <w:rPr>
          <w:rFonts w:ascii="Liberation Serif;Times New Roma" w:hAnsi="Liberation Serif;Times New Roma"/>
          <w:b/>
        </w:rPr>
        <w:t xml:space="preserve">Tipo: </w:t>
      </w:r>
      <w:r>
        <w:rPr>
          <w:rFonts w:ascii="Liberation Serif;Times New Roma" w:hAnsi="Liberation Serif;Times New Roma"/>
        </w:rPr>
        <w:t>Básico</w:t>
      </w:r>
      <w:r/>
    </w:p>
    <w:p>
      <w:pPr>
        <w:spacing w:line="360" w:lineRule="auto"/>
      </w:pPr>
      <w:r>
        <w:rPr>
          <w:rFonts w:ascii="Liberation Serif;Times New Roma" w:hAnsi="Liberation Serif;Times New Roma"/>
          <w:b/>
        </w:rPr>
        <w:t>Período:</w:t>
      </w:r>
      <w:r>
        <w:rPr>
          <w:rFonts w:ascii="Liberation Serif;Times New Roma" w:hAnsi="Liberation Serif;Times New Roma"/>
        </w:rPr>
        <w:t xml:space="preserve"> 1/2020</w:t>
      </w:r>
      <w:r>
        <w:rPr>
          <w:rFonts w:ascii="Liberation Serif;Times New Roma" w:hAnsi="Liberation Serif;Times New Roma"/>
          <w:b/>
        </w:rPr>
        <w:tab/>
        <w:tab/>
        <w:tab/>
        <w:t xml:space="preserve">Turno: </w:t>
      </w:r>
      <w:r>
        <w:rPr>
          <w:rFonts w:ascii="Liberation Serif;Times New Roma" w:hAnsi="Liberation Serif;Times New Roma"/>
        </w:rPr>
        <w:t>M</w:t>
      </w:r>
      <w:r>
        <w:rPr>
          <w:rFonts w:ascii="Liberation Serif;Times New Roma" w:hAnsi="Liberation Serif;Times New Roma"/>
        </w:rPr>
        <w:tab/>
        <w:t xml:space="preserve">                    </w:t>
      </w:r>
      <w:r>
        <w:rPr>
          <w:rFonts w:ascii="Liberation Serif;Times New Roma" w:hAnsi="Liberation Serif;Times New Roma"/>
          <w:b/>
        </w:rPr>
        <w:t>Horário:</w:t>
      </w:r>
      <w:r>
        <w:rPr>
          <w:rFonts w:ascii="Liberation Serif;Times New Roma" w:hAnsi="Liberation Serif;Times New Roma"/>
        </w:rPr>
        <w:t xml:space="preserve"> seg/qua – 11-13h</w:t>
      </w:r>
      <w:r/>
    </w:p>
    <w:p>
      <w:pPr>
        <w:spacing w:line="360" w:lineRule="auto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 w:line="360" w:lineRule="auto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  <w:t>______________________________Programa de Disciplina__________________________</w:t>
      </w:r>
    </w:p>
    <w:p>
      <w:pPr>
        <w:spacing/>
        <w:jc w:val="both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  <w:t>Objetivos: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/>
        <w:jc w:val="both"/>
      </w:pPr>
      <w:r>
        <w:rPr>
          <w:rFonts w:ascii="Liberation Serif;Times New Roma" w:hAnsi="Liberation Serif;Times New Roma"/>
        </w:rPr>
        <w:t xml:space="preserve">* </w:t>
      </w:r>
      <w:r>
        <w:rPr>
          <w:rFonts w:ascii="Liberation Serif;Times New Roma" w:hAnsi="Liberation Serif;Times New Roma"/>
          <w:bCs/>
        </w:rPr>
        <w:t>Discutir o conceito de Idade Média, enfatizando seu percurso histórico e o tratamento do mesmo na atualidade;</w:t>
      </w:r>
      <w:r/>
    </w:p>
    <w:p>
      <w:pPr>
        <w:spacing/>
        <w:jc w:val="both"/>
        <w:rPr>
          <w:rFonts w:ascii="Liberation Serif;Times New Roma" w:hAnsi="Liberation Serif;Times New Roma"/>
          <w:bCs/>
        </w:rPr>
      </w:pPr>
      <w:r>
        <w:rPr>
          <w:rFonts w:ascii="Liberation Serif;Times New Roma" w:hAnsi="Liberation Serif;Times New Roma"/>
          <w:bCs/>
        </w:rPr>
        <w:t>* Analisar a interação, ao longo da Idade Média, das civilizações Cristã Ocidental, Bizantina e Islâmica;</w:t>
      </w:r>
    </w:p>
    <w:p>
      <w:pPr>
        <w:spacing/>
        <w:jc w:val="both"/>
      </w:pPr>
      <w:r>
        <w:rPr>
          <w:rFonts w:ascii="Liberation Serif;Times New Roma" w:hAnsi="Liberation Serif;Times New Roma"/>
          <w:bCs/>
        </w:rPr>
        <w:t xml:space="preserve">* </w:t>
      </w:r>
      <w:r>
        <w:rPr>
          <w:rFonts w:ascii="Liberation Serif;Times New Roma" w:hAnsi="Liberation Serif;Times New Roma"/>
        </w:rPr>
        <w:t xml:space="preserve">Discutir o conceito de feudalismo considerando </w:t>
      </w:r>
      <w:r>
        <w:rPr>
          <w:rFonts w:ascii="Liberation Serif;Times New Roma" w:hAnsi="Liberation Serif;Times New Roma"/>
          <w:bCs/>
        </w:rPr>
        <w:t>diferentes enfoques teóricos e perspectivas historiográficas;</w:t>
      </w:r>
      <w:r/>
    </w:p>
    <w:p>
      <w:pPr>
        <w:spacing/>
        <w:jc w:val="both"/>
      </w:pPr>
      <w:r>
        <w:rPr>
          <w:rFonts w:ascii="Liberation Serif;Times New Roma" w:hAnsi="Liberation Serif;Times New Roma"/>
          <w:bCs/>
        </w:rPr>
        <w:t xml:space="preserve">* </w:t>
      </w:r>
      <w:r>
        <w:rPr>
          <w:rFonts w:ascii="Liberation Serif;Times New Roma" w:hAnsi="Liberation Serif;Times New Roma"/>
        </w:rPr>
        <w:t>Analisar a gênese, consolidação e decomposição da sociedade feudal;</w:t>
      </w:r>
      <w:r/>
    </w:p>
    <w:p>
      <w:pPr>
        <w:spacing/>
        <w:jc w:val="both"/>
        <w:rPr>
          <w:rFonts w:ascii="Liberation Serif;Times New Roma" w:hAnsi="Liberation Serif;Times New Roma"/>
          <w:bCs/>
        </w:rPr>
      </w:pPr>
      <w:r>
        <w:rPr>
          <w:rFonts w:ascii="Liberation Serif;Times New Roma" w:hAnsi="Liberation Serif;Times New Roma"/>
          <w:bCs/>
        </w:rPr>
        <w:t>* Discutir o conceito de Cristandade e analisar o papel da Igreja no mundo medieval;</w:t>
      </w:r>
    </w:p>
    <w:p>
      <w:pPr>
        <w:spacing/>
        <w:jc w:val="both"/>
      </w:pPr>
      <w:r>
        <w:rPr>
          <w:rFonts w:ascii="Liberation Serif;Times New Roma" w:hAnsi="Liberation Serif;Times New Roma"/>
          <w:bCs/>
        </w:rPr>
        <w:t xml:space="preserve">* </w:t>
      </w:r>
      <w:r>
        <w:rPr>
          <w:rFonts w:ascii="Liberation Serif;Times New Roma" w:hAnsi="Liberation Serif;Times New Roma"/>
        </w:rPr>
        <w:t>Analisar as transformações da sociedade medieval no limiar dos tempos modernos e discutir a noção de “crise” aplicada aos séculos XIV-XV;</w:t>
      </w:r>
      <w:r/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Fornecer subsídios para o tratamento didático da Idade Média no âmbito do Ensino Médio e Fundamental.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/>
        <w:jc w:val="both"/>
      </w:pPr>
      <w:r>
        <w:rPr>
          <w:rFonts w:ascii="Liberation Serif;Times New Roma" w:hAnsi="Liberation Serif;Times New Roma"/>
          <w:b/>
          <w:smallCaps/>
        </w:rPr>
        <w:t>Unidades</w:t>
      </w:r>
      <w:r>
        <w:rPr>
          <w:rFonts w:ascii="Liberation Serif;Times New Roma" w:hAnsi="Liberation Serif;Times New Roma"/>
          <w:b/>
        </w:rPr>
        <w:t>:</w:t>
      </w:r>
      <w:r/>
    </w:p>
    <w:p>
      <w:pPr>
        <w:spacing/>
        <w:jc w:val="both"/>
        <w:rPr>
          <w:rFonts w:ascii="Liberation Serif;Times New Roma" w:hAnsi="Liberation Serif;Times New Roma"/>
          <w:b/>
          <w:bCs/>
        </w:rPr>
      </w:pPr>
      <w:r>
        <w:rPr>
          <w:rFonts w:ascii="Liberation Serif;Times New Roma" w:hAnsi="Liberation Serif;Times New Roma"/>
          <w:b/>
          <w:bCs/>
        </w:rPr>
      </w:r>
    </w:p>
    <w:p>
      <w:pPr>
        <w:spacing/>
        <w:jc w:val="both"/>
      </w:pPr>
      <w:r>
        <w:rPr>
          <w:rFonts w:ascii="Liberation Serif;Times New Roma" w:hAnsi="Liberation Serif;Times New Roma"/>
          <w:b/>
          <w:bCs/>
        </w:rPr>
        <w:t>1. Entre o Império Romano  e a Cristandade medieval (séc. IV-X)</w:t>
      </w:r>
      <w:r>
        <w:rPr>
          <w:rFonts w:ascii="Liberation Serif;Times New Roma" w:hAnsi="Liberation Serif;Times New Roma"/>
          <w:u w:color="auto" w:val="single"/>
        </w:rPr>
        <w:t>.</w:t>
      </w:r>
      <w:r/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Crises, invasões e migrações;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Os dois impérios: Ocidente e Oriente;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Os reinos romano-germânicos;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A nova sociedade ocidental: o cristianismo, a herança romana e o mundo germânico.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A formação do Islã e o Ocidente muçulmano.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O retorno do sonho imperial: carolíngios e otônidas.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Movimentação de povos e fragmentação política: séc. IX-X.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A gênese das estruturas feudais.</w:t>
      </w:r>
    </w:p>
    <w:p>
      <w:pPr>
        <w:spacing/>
        <w:jc w:val="both"/>
        <w:rPr>
          <w:rFonts w:ascii="Liberation Serif;Times New Roma" w:hAnsi="Liberation Serif;Times New Roma"/>
          <w:b/>
          <w:bCs/>
        </w:rPr>
      </w:pPr>
      <w:r>
        <w:rPr>
          <w:rFonts w:ascii="Liberation Serif;Times New Roma" w:hAnsi="Liberation Serif;Times New Roma"/>
          <w:b/>
          <w:bCs/>
        </w:rPr>
      </w:r>
    </w:p>
    <w:p>
      <w:pPr>
        <w:spacing/>
        <w:jc w:val="both"/>
        <w:rPr>
          <w:rFonts w:ascii="Liberation Serif;Times New Roma" w:hAnsi="Liberation Serif;Times New Roma"/>
          <w:b/>
          <w:bCs/>
        </w:rPr>
      </w:pPr>
      <w:r>
        <w:rPr>
          <w:rFonts w:ascii="Liberation Serif;Times New Roma" w:hAnsi="Liberation Serif;Times New Roma"/>
          <w:b/>
          <w:bCs/>
        </w:rPr>
        <w:t>2. A sociedade feudal e a afirmação da Cristandade (séc. XI-XIII).</w:t>
      </w:r>
    </w:p>
    <w:p>
      <w:pPr>
        <w:spacing/>
        <w:jc w:val="both"/>
      </w:pPr>
      <w:r>
        <w:rPr>
          <w:rFonts w:ascii="Liberation Serif;Times New Roma" w:hAnsi="Liberation Serif;Times New Roma"/>
        </w:rPr>
        <w:t>* Feudalismo: discussão conceitual e historiográfica.</w:t>
      </w:r>
      <w:r/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A aristocracia e os laços de vassalagem.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O senhorio, a aldeia e as relações de dominação.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Igreja e ordem feudal: o tempo dos monges; uma “Reforma Gregoriana”?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Cidade e campo no mundo feudal.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As monarquias no contexto do feudalismo.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Expansão e limites do poder papal.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Cruzadas e Reconquista.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As transformações no mundo urbano: guildas, comunas e universidades.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Contestação e perseguição: heresias e ordens mendicantes.</w:t>
      </w:r>
    </w:p>
    <w:p>
      <w:pPr>
        <w:spacing/>
        <w:jc w:val="both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</w:r>
    </w:p>
    <w:p>
      <w:pPr>
        <w:spacing/>
        <w:jc w:val="both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  <w:t>3. Crises, incertezas e novos horizontes.</w:t>
      </w:r>
    </w:p>
    <w:p>
      <w:pPr>
        <w:spacing/>
        <w:jc w:val="both"/>
      </w:pPr>
      <w:r>
        <w:rPr>
          <w:rFonts w:ascii="Liberation Serif;Times New Roma" w:hAnsi="Liberation Serif;Times New Roma"/>
        </w:rPr>
        <w:t>* Guerra, fome e peste.</w:t>
      </w:r>
      <w:r/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O Cisma do Ocidente e a fragmentação da Cristandade.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Decomposição da ordem feudal e as novas estruturas econômico-sociais.</w:t>
      </w:r>
    </w:p>
    <w:p>
      <w:pPr>
        <w:spacing/>
        <w:jc w:val="both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</w:r>
    </w:p>
    <w:p>
      <w:pPr>
        <w:spacing/>
        <w:jc w:val="both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  <w:t>Bibliografia Básica: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 w:after="57"/>
        <w:jc w:val="both"/>
      </w:pPr>
      <w:r>
        <w:rPr>
          <w:rFonts w:ascii="Liberation Serif;Times New Roma" w:hAnsi="Liberation Serif;Times New Roma"/>
        </w:rPr>
        <w:t xml:space="preserve">BASCHET, Jérôme. </w:t>
      </w:r>
      <w:r>
        <w:rPr>
          <w:rFonts w:ascii="Liberation Serif;Times New Roma" w:hAnsi="Liberation Serif;Times New Roma"/>
          <w:i/>
          <w:iCs/>
        </w:rPr>
        <w:t>A civilização feudal</w:t>
      </w:r>
      <w:r>
        <w:rPr>
          <w:rFonts w:ascii="Liberation Serif;Times New Roma" w:hAnsi="Liberation Serif;Times New Roma"/>
        </w:rPr>
        <w:t>. São Paulo: Globo, 2006.</w:t>
      </w:r>
      <w:r/>
    </w:p>
    <w:p>
      <w:pPr>
        <w:spacing w:after="57"/>
        <w:tabs defTabSz="720">
          <w:tab w:val="right" w:pos="9639" w:leader="none"/>
        </w:tabs>
      </w:pPr>
      <w:r>
        <w:rPr>
          <w:rFonts w:ascii="Liberation Serif;Times New Roma" w:hAnsi="Liberation Serif;Times New Roma"/>
        </w:rPr>
        <w:t xml:space="preserve">BLOCKMANS, Wim; HOPPENBROWERS, Peter. </w:t>
      </w:r>
      <w:r>
        <w:rPr>
          <w:rFonts w:ascii="Liberation Serif;Times New Roma" w:hAnsi="Liberation Serif;Times New Roma"/>
          <w:i/>
          <w:iCs/>
        </w:rPr>
        <w:t>Introdução à Europa medieval</w:t>
      </w:r>
      <w:r>
        <w:rPr>
          <w:rFonts w:ascii="Liberation Serif;Times New Roma" w:hAnsi="Liberation Serif;Times New Roma"/>
        </w:rPr>
        <w:t>: 300-1550. Rio de Janeiro: Forense, 2012.</w:t>
      </w:r>
      <w:r/>
    </w:p>
    <w:p>
      <w:pPr>
        <w:spacing w:after="57"/>
        <w:jc w:val="both"/>
        <w:tabs defTabSz="720">
          <w:tab w:val="right" w:pos="9639" w:leader="none"/>
        </w:tabs>
      </w:pPr>
      <w:r>
        <w:rPr>
          <w:rFonts w:ascii="Liberation Serif;Times New Roma" w:hAnsi="Liberation Serif;Times New Roma"/>
        </w:rPr>
        <w:t xml:space="preserve">BROWN, Peter. </w:t>
      </w:r>
      <w:r>
        <w:rPr>
          <w:rFonts w:ascii="Liberation Serif;Times New Roma" w:hAnsi="Liberation Serif;Times New Roma"/>
          <w:i/>
          <w:iCs/>
        </w:rPr>
        <w:t xml:space="preserve">A ascensão do cristianismo </w:t>
      </w:r>
      <w:r>
        <w:rPr>
          <w:rFonts w:ascii="Liberation Serif;Times New Roma" w:hAnsi="Liberation Serif;Times New Roma"/>
          <w:i/>
          <w:iCs/>
          <w:lang w:val="pt-pt"/>
        </w:rPr>
        <w:t>no Ocidente</w:t>
      </w:r>
      <w:r>
        <w:rPr>
          <w:rFonts w:ascii="Liberation Serif;Times New Roma" w:hAnsi="Liberation Serif;Times New Roma"/>
          <w:b/>
          <w:lang w:val="pt-pt"/>
        </w:rPr>
        <w:t>.</w:t>
      </w:r>
      <w:r>
        <w:rPr>
          <w:rFonts w:ascii="Liberation Serif;Times New Roma" w:hAnsi="Liberation Serif;Times New Roma"/>
          <w:lang w:val="pt-pt"/>
        </w:rPr>
        <w:t xml:space="preserve"> Lisboa: Presença, 1999.</w:t>
      </w:r>
      <w:r/>
    </w:p>
    <w:p>
      <w:pPr>
        <w:spacing w:after="57"/>
        <w:jc w:val="both"/>
      </w:pPr>
      <w:r>
        <w:rPr>
          <w:rFonts w:ascii="Liberation Serif;Times New Roma" w:hAnsi="Liberation Serif;Times New Roma"/>
        </w:rPr>
        <w:t xml:space="preserve">DUBY, Georges. </w:t>
      </w:r>
      <w:r>
        <w:rPr>
          <w:rFonts w:ascii="Liberation Serif;Times New Roma" w:hAnsi="Liberation Serif;Times New Roma"/>
          <w:i/>
          <w:iCs/>
        </w:rPr>
        <w:t>As três ordens ou o imaginário do feudalismo</w:t>
      </w:r>
      <w:r>
        <w:rPr>
          <w:rFonts w:ascii="Liberation Serif;Times New Roma" w:hAnsi="Liberation Serif;Times New Roma"/>
          <w:b/>
        </w:rPr>
        <w:t>.</w:t>
      </w:r>
      <w:r>
        <w:rPr>
          <w:rFonts w:ascii="Liberation Serif;Times New Roma" w:hAnsi="Liberation Serif;Times New Roma"/>
        </w:rPr>
        <w:t xml:space="preserve"> Lisboa: Estampa, 1982.</w:t>
      </w:r>
      <w:r/>
    </w:p>
    <w:p>
      <w:pPr>
        <w:spacing w:after="57"/>
        <w:jc w:val="both"/>
      </w:pPr>
      <w:r>
        <w:rPr>
          <w:rFonts w:ascii="Liberation Serif;Times New Roma" w:hAnsi="Liberation Serif;Times New Roma"/>
          <w:b/>
        </w:rPr>
        <w:t xml:space="preserve">______. </w:t>
      </w:r>
      <w:r>
        <w:rPr>
          <w:rFonts w:ascii="Liberation Serif;Times New Roma" w:hAnsi="Liberation Serif;Times New Roma"/>
          <w:i/>
          <w:iCs/>
        </w:rPr>
        <w:t>Guerreiros e camponeses</w:t>
      </w:r>
      <w:r>
        <w:rPr>
          <w:rFonts w:ascii="Liberation Serif;Times New Roma" w:hAnsi="Liberation Serif;Times New Roma"/>
        </w:rPr>
        <w:t>: os primórdios do crescimento europeu: séc. VII-XII. Lisboa: Estampa, 1993.</w:t>
      </w:r>
      <w:r/>
    </w:p>
    <w:p>
      <w:pPr>
        <w:spacing w:after="57"/>
        <w:jc w:val="both"/>
      </w:pPr>
      <w:r>
        <w:rPr>
          <w:rFonts w:ascii="Liberation Serif;Times New Roma" w:hAnsi="Liberation Serif;Times New Roma"/>
        </w:rPr>
        <w:t xml:space="preserve">ECO, Umberto (Org.). </w:t>
      </w:r>
      <w:r/>
      <w:bookmarkStart w:id="0" w:name="__DdeLink__931_3779511405"/>
      <w:bookmarkEnd w:id="0"/>
      <w:r/>
      <w:r>
        <w:rPr>
          <w:rFonts w:ascii="Liberation Serif;Times New Roma" w:hAnsi="Liberation Serif;Times New Roma"/>
          <w:i/>
          <w:iCs/>
        </w:rPr>
        <w:t xml:space="preserve">Idade Média. </w:t>
      </w:r>
      <w:r>
        <w:rPr>
          <w:rFonts w:ascii="Liberation Serif;Times New Roma" w:hAnsi="Liberation Serif;Times New Roma"/>
        </w:rPr>
        <w:t>Alfragide: Dom Quixote, 2010-2011. 4.v.</w:t>
      </w:r>
      <w:r/>
    </w:p>
    <w:p>
      <w:pPr>
        <w:spacing w:after="57"/>
        <w:jc w:val="both"/>
      </w:pPr>
      <w:r>
        <w:rPr>
          <w:rFonts w:ascii="Liberation Serif;Times New Roma" w:hAnsi="Liberation Serif;Times New Roma"/>
        </w:rPr>
        <w:t xml:space="preserve">FRANCO JR, Hilário. </w:t>
      </w:r>
      <w:r>
        <w:rPr>
          <w:rFonts w:ascii="Liberation Serif;Times New Roma" w:hAnsi="Liberation Serif;Times New Roma"/>
          <w:i/>
          <w:iCs/>
        </w:rPr>
        <w:t>A Idade Média, nascimento do Ocidente</w:t>
      </w:r>
      <w:r>
        <w:rPr>
          <w:rFonts w:ascii="Liberation Serif;Times New Roma" w:hAnsi="Liberation Serif;Times New Roma"/>
        </w:rPr>
        <w:t>. 2. ed. rev. ampl.  São Paulo: Brasiliense, 2001.</w:t>
      </w:r>
      <w:r/>
    </w:p>
    <w:p>
      <w:pPr>
        <w:spacing w:after="57"/>
        <w:jc w:val="both"/>
      </w:pPr>
      <w:r>
        <w:rPr>
          <w:rFonts w:ascii="Liberation Serif;Times New Roma" w:hAnsi="Liberation Serif;Times New Roma"/>
        </w:rPr>
        <w:t xml:space="preserve">HOURANI, Albert. </w:t>
      </w:r>
      <w:r>
        <w:rPr>
          <w:rFonts w:ascii="Liberation Serif;Times New Roma" w:hAnsi="Liberation Serif;Times New Roma"/>
          <w:i/>
          <w:iCs/>
        </w:rPr>
        <w:t>Uma história dos povos árabes</w:t>
      </w:r>
      <w:r>
        <w:rPr>
          <w:rFonts w:ascii="Liberation Serif;Times New Roma" w:hAnsi="Liberation Serif;Times New Roma"/>
        </w:rPr>
        <w:t>. São Paulo: Cia. das Letras, 1994.</w:t>
      </w:r>
      <w:r/>
    </w:p>
    <w:p>
      <w:pPr>
        <w:spacing w:after="57"/>
        <w:jc w:val="both"/>
      </w:pPr>
      <w:r>
        <w:rPr>
          <w:rFonts w:ascii="Liberation Serif;Times New Roma" w:hAnsi="Liberation Serif;Times New Roma"/>
        </w:rPr>
        <w:t xml:space="preserve">LE GOFF, Jacques. </w:t>
      </w:r>
      <w:r>
        <w:rPr>
          <w:rFonts w:ascii="Liberation Serif;Times New Roma" w:hAnsi="Liberation Serif;Times New Roma"/>
          <w:i/>
          <w:iCs/>
        </w:rPr>
        <w:t>A civilização do Ocidente medieval.</w:t>
      </w:r>
      <w:r>
        <w:rPr>
          <w:rFonts w:ascii="Liberation Serif;Times New Roma" w:hAnsi="Liberation Serif;Times New Roma"/>
        </w:rPr>
        <w:t xml:space="preserve"> 2.ed. Lisboa: Estampa, 1995.</w:t>
      </w:r>
      <w:r/>
    </w:p>
    <w:p>
      <w:pPr>
        <w:pStyle w:val="para73"/>
        <w:ind w:firstLine="0"/>
        <w:spacing w:after="57"/>
        <w:jc w:val="left"/>
      </w:pPr>
      <w:r>
        <w:rPr>
          <w:rFonts w:ascii="Liberation Serif;Times New Roma" w:hAnsi="Liberation Serif;Times New Roma"/>
          <w:caps/>
          <w:sz w:val="24"/>
          <w:szCs w:val="24"/>
          <w:lang w:val="fr-fr"/>
        </w:rPr>
        <w:t>Le Goff</w:t>
      </w:r>
      <w:r>
        <w:rPr>
          <w:rFonts w:ascii="Liberation Serif;Times New Roma" w:hAnsi="Liberation Serif;Times New Roma"/>
          <w:sz w:val="24"/>
          <w:szCs w:val="24"/>
          <w:lang w:val="fr-fr"/>
        </w:rPr>
        <w:t xml:space="preserve">, Jacques; SCHMITT, Jean-Claude (Org.). </w:t>
      </w:r>
      <w:r>
        <w:rPr>
          <w:rFonts w:ascii="Liberation Serif;Times New Roma" w:hAnsi="Liberation Serif;Times New Roma"/>
          <w:i/>
          <w:iCs/>
          <w:sz w:val="24"/>
          <w:szCs w:val="24"/>
          <w:lang w:val="pt-br"/>
        </w:rPr>
        <w:t>Dicionário temático do Ocidente medieval.</w:t>
      </w:r>
      <w:r>
        <w:rPr>
          <w:rFonts w:ascii="Liberation Serif;Times New Roma" w:hAnsi="Liberation Serif;Times New Roma"/>
          <w:sz w:val="24"/>
          <w:szCs w:val="24"/>
          <w:lang w:val="pt-br"/>
        </w:rPr>
        <w:t xml:space="preserve"> Bauru; São Paulo: EDUSC; Imprensa Oficial do Estado, 2002, 2.v.</w:t>
      </w:r>
      <w:r/>
    </w:p>
    <w:p>
      <w:pPr>
        <w:spacing w:after="57"/>
        <w:jc w:val="both"/>
      </w:pPr>
      <w:r>
        <w:rPr>
          <w:rFonts w:ascii="Liberation Serif;Times New Roma" w:hAnsi="Liberation Serif;Times New Roma"/>
          <w:lang w:val="pt-pt"/>
        </w:rPr>
        <w:t xml:space="preserve">SILVA, Marcelo Cândido da. </w:t>
      </w:r>
      <w:r>
        <w:rPr>
          <w:rFonts w:ascii="Liberation Serif;Times New Roma" w:hAnsi="Liberation Serif;Times New Roma"/>
          <w:i/>
          <w:iCs/>
          <w:lang w:val="pt-pt"/>
        </w:rPr>
        <w:t>História Medieval</w:t>
      </w:r>
      <w:r>
        <w:rPr>
          <w:rFonts w:ascii="Liberation Serif;Times New Roma" w:hAnsi="Liberation Serif;Times New Roma"/>
          <w:lang w:val="pt-pt"/>
        </w:rPr>
        <w:t>. São Paulo: Contexto, 2019.</w:t>
      </w:r>
      <w:r/>
    </w:p>
    <w:p>
      <w:pPr>
        <w:spacing w:after="57"/>
        <w:jc w:val="both"/>
      </w:pPr>
      <w:r>
        <w:rPr>
          <w:rFonts w:ascii="Liberation Serif;Times New Roma" w:hAnsi="Liberation Serif;Times New Roma"/>
          <w:lang w:val="pt-pt"/>
        </w:rPr>
        <w:t>VAUCHEZ, André. </w:t>
      </w:r>
      <w:r>
        <w:rPr>
          <w:rFonts w:ascii="Liberation Serif;Times New Roma" w:hAnsi="Liberation Serif;Times New Roma"/>
          <w:i/>
          <w:lang w:val="pt-pt"/>
        </w:rPr>
        <w:t>A espiritualidade da Idade Média Ocidental</w:t>
      </w:r>
      <w:r>
        <w:rPr>
          <w:rFonts w:ascii="Liberation Serif;Times New Roma" w:hAnsi="Liberation Serif;Times New Roma"/>
          <w:b/>
          <w:lang w:val="pt-pt"/>
        </w:rPr>
        <w:t>: </w:t>
      </w:r>
      <w:r>
        <w:rPr>
          <w:rFonts w:ascii="Liberation Serif;Times New Roma" w:hAnsi="Liberation Serif;Times New Roma"/>
          <w:lang w:val="pt-pt"/>
        </w:rPr>
        <w:t xml:space="preserve">séc. </w:t>
      </w:r>
      <w:r>
        <w:rPr>
          <w:rFonts w:ascii="Liberation Serif;Times New Roma" w:hAnsi="Liberation Serif;Times New Roma"/>
          <w:lang w:val="fr-fr"/>
        </w:rPr>
        <w:t>VIII-XIII. Lisboa: Estampa, 1995.</w:t>
      </w:r>
      <w:r/>
    </w:p>
    <w:p>
      <w:pPr>
        <w:spacing w:after="57"/>
        <w:jc w:val="both"/>
        <w:rPr>
          <w:rFonts w:ascii="Liberation Serif;Times New Roma" w:hAnsi="Liberation Serif;Times New Roma"/>
          <w:lang w:val="pt-pt"/>
        </w:rPr>
      </w:pPr>
      <w:r>
        <w:rPr>
          <w:rFonts w:ascii="Liberation Serif;Times New Roma" w:hAnsi="Liberation Serif;Times New Roma"/>
          <w:lang w:val="pt-pt"/>
        </w:rPr>
      </w:r>
    </w:p>
    <w:p>
      <w:pPr>
        <w:spacing/>
        <w:jc w:val="both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</w:r>
    </w:p>
    <w:p>
      <w:pPr>
        <w:spacing/>
        <w:jc w:val="both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  <w:t>Avaliação: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Duas provas, individuais e discursivas (P1 e P2 - 4,0 pontos cada uma), ao final das unidades 1 e 2.</w:t>
      </w:r>
    </w:p>
    <w:p>
      <w:pPr>
        <w:spacing/>
        <w:jc w:val="both"/>
      </w:pPr>
      <w:r>
        <w:rPr>
          <w:rFonts w:ascii="Liberation Serif;Times New Roma" w:hAnsi="Liberation Serif;Times New Roma"/>
        </w:rPr>
        <w:t>* Um trabalho em grupo (T), valendo 2 pontos, cujo tema será: “Uso de fontes primárias como instrumento didático no ensino de História Medieval</w:t>
      </w:r>
      <w:r/>
      <w:bookmarkStart w:id="1" w:name="_GoBack"/>
      <w:bookmarkEnd w:id="1"/>
      <w:r/>
      <w:r>
        <w:rPr>
          <w:rFonts w:ascii="Liberation Serif;Times New Roma" w:hAnsi="Liberation Serif;Times New Roma"/>
        </w:rPr>
        <w:t>” (detalhamento posterior - 2,0 pontos).</w:t>
      </w:r>
      <w:r/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 Nota (N) = P1 + P2 + T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N ≥ 6,0 =&gt; Aprovação; 4,0 ≤  N &lt; 6,0 =&gt; Verificação Suplementar (VS); N &lt; 4,0 =&gt; Reprovação.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  <w:t>* Obs.: aprovação ou realização de VS condicionados à frequência mínima de 75%.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/>
        <w:jc w:val="both"/>
        <w:rPr>
          <w:rFonts w:ascii="Liberation Serif;Times New Roma" w:hAnsi="Liberation Serif;Times New Roma"/>
          <w:b/>
        </w:rPr>
      </w:pPr>
      <w:r>
        <w:rPr>
          <w:rFonts w:ascii="Liberation Serif;Times New Roma" w:hAnsi="Liberation Serif;Times New Roma"/>
          <w:b/>
        </w:rPr>
        <w:t>Observações:</w:t>
      </w:r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/>
        <w:jc w:val="both"/>
      </w:pPr>
      <w:hyperlink r:id="rId8" w:history="1">
        <w:r>
          <w:rPr>
            <w:rStyle w:val="char19"/>
            <w:rFonts w:ascii="Liberation Serif;Times New Roma" w:hAnsi="Liberation Serif;Times New Roma"/>
          </w:rPr>
          <w:t>edmarcfreitas@gmail.com</w:t>
        </w:r>
      </w:hyperlink>
    </w:p>
    <w:p>
      <w:pPr>
        <w:spacing/>
        <w:jc w:val="both"/>
        <w:rPr>
          <w:rFonts w:ascii="Liberation Serif;Times New Roma" w:hAnsi="Liberation Serif;Times New Roma"/>
        </w:rPr>
      </w:pPr>
      <w:r>
        <w:rPr>
          <w:rFonts w:ascii="Liberation Serif;Times New Roma" w:hAnsi="Liberation Serif;Times New Roma"/>
        </w:rPr>
      </w:r>
    </w:p>
    <w:p>
      <w:pPr>
        <w:spacing/>
        <w:jc w:val="both"/>
      </w:pPr>
      <w:hyperlink r:id="rId9" w:history="1">
        <w:r>
          <w:rPr>
            <w:rStyle w:val="char19"/>
            <w:rFonts w:ascii="Liberation Serif;Times New Roma" w:hAnsi="Liberation Serif;Times New Roma"/>
          </w:rPr>
          <w:t>medieval-uff.blogspot.com</w:t>
        </w:r>
      </w:hyperlink>
      <w:r>
        <w:rPr>
          <w:rFonts w:ascii="Liberation Serif;Times New Roma" w:hAnsi="Liberation Serif;Times New Roma"/>
        </w:rPr>
        <w:t xml:space="preserve"> </w:t>
      </w:r>
      <w:r/>
    </w:p>
    <w:p>
      <w:pPr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type w:val="nextPage"/>
      <w:pgSz w:h="16838" w:w="11906"/>
      <w:pgMar w:left="850" w:top="1417" w:right="850" w:bottom="1417" w:header="0" w:footer="0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Nimbus Sans L">
    <w:charset w:val="01"/>
    <w:family w:val="roman"/>
    <w:pitch w:val="default"/>
  </w:font>
  <w:font w:name="Humnst777 BT">
    <w:charset w:val="01"/>
    <w:family w:val="swiss"/>
    <w:pitch w:val="default"/>
  </w:font>
  <w:font w:name="Tahoma">
    <w:charset w:val="01"/>
    <w:family w:val="roman"/>
    <w:pitch w:val="default"/>
  </w:font>
  <w:font w:name="Liberation Sans">
    <w:charset w:val="01"/>
    <w:family w:val="roman"/>
    <w:pitch w:val="default"/>
  </w:font>
  <w:font w:name="Garamond">
    <w:charset w:val="01"/>
    <w:family w:val="roman"/>
    <w:pitch w:val="default"/>
  </w:font>
  <w:font w:name="Arial Unicode MS">
    <w:charset w:val="01"/>
    <w:family w:val="roman"/>
    <w:pitch w:val="default"/>
  </w:font>
  <w:font w:name="Courier New">
    <w:charset w:val="01"/>
    <w:family w:val="roman"/>
    <w:pitch w:val="default"/>
  </w:font>
  <w:font w:name="Noto Sans CJK SC Regular">
    <w:charset w:val="00"/>
    <w:family w:val="roman"/>
    <w:pitch w:val="default"/>
  </w:font>
  <w:font w:name="DejaVu Sans">
    <w:charset w:val="00"/>
    <w:family w:val="roman"/>
    <w:pitch w:val="default"/>
  </w:font>
  <w:font w:name="Liberation Serif;Times New Roma">
    <w:charset w:val="00"/>
    <w:family w:val="auto"/>
    <w:pitch w:val="default"/>
  </w:font>
  <w:font w:name="Nimbus Sans L;Arial">
    <w:charset w:val="00"/>
    <w:family w:val="auto"/>
    <w:pitch w:val="default"/>
  </w:font>
  <w:font w:name="Liberation Sans;Arial">
    <w:charset w:val="00"/>
    <w:family w:val="auto"/>
    <w:pitch w:val="default"/>
  </w:font>
  <w:font w:name="Lucida Sans">
    <w:charset w:val="00"/>
    <w:family w:val="auto"/>
    <w:pitch w:val="default"/>
  </w:font>
  <w:font w:name="FreeSans"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9"/>
    </w:pPr>
    <w:r>
      <w:fldChar w:fldCharType="begin"/>
      <w:instrText xml:space="preserve"> PAGE </w:instrText>
      <w:fldChar w:fldCharType="separate"/>
      <w:t>1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4">
      <w:start w:val="1"/>
      <w:numFmt w:val="none"/>
      <w:pStyle w:val="para5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70"/>
      <w:tmLastPosIdx w:val="126"/>
    </w:tmLastPosCaret>
    <w:tmLastPosAnchor>
      <w:tmLastPosPgfIdx w:val="0"/>
      <w:tmLastPosIdx w:val="0"/>
    </w:tmLastPosAnchor>
    <w:tmLastPosTblRect w:left="0" w:top="0" w:right="0" w:bottom="0"/>
  </w:tmLastPos>
  <w:tmAppRevision w:date="1581641642" w:val="973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ans CJK SC Regular" w:cs="DejaVu Sans"/>
        <w:sz w:val="20"/>
        <w:szCs w:val="24"/>
        <w:lang w:val="pt-br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Liberation Serif;Times New Roma" w:cs="Liberation Serif;Times New Roma"/>
      <w:color w:val="000000"/>
      <w:kern w:val="1"/>
      <w:sz w:val="24"/>
    </w:rPr>
  </w:style>
  <w:style w:type="paragraph" w:styleId="para1">
    <w:name w:val="heading 1"/>
    <w:qFormat/>
    <w:basedOn w:val="para0"/>
    <w:pPr>
      <w:numPr>
        <w:ilvl w:val="0"/>
        <w:numId w:val="1"/>
      </w:numPr>
      <w:ind w:left="432" w:hanging="432"/>
      <w:spacing w:before="440" w:after="60"/>
      <w:outlineLvl w:val="0"/>
    </w:pPr>
    <w:rPr>
      <w:rFonts w:ascii="Nimbus Sans L;Arial" w:hAnsi="Nimbus Sans L;Arial" w:cs="Nimbus Sans L;Arial"/>
      <w:b/>
      <w:sz w:val="34"/>
    </w:rPr>
  </w:style>
  <w:style w:type="paragraph" w:styleId="para2">
    <w:name w:val="heading 2"/>
    <w:qFormat/>
    <w:basedOn w:val="para0"/>
    <w:pPr>
      <w:numPr>
        <w:ilvl w:val="1"/>
        <w:numId w:val="1"/>
      </w:numPr>
      <w:ind w:left="576" w:hanging="576"/>
      <w:spacing w:before="440" w:after="60"/>
      <w:keepNext/>
      <w:outlineLvl w:val="1"/>
    </w:pPr>
    <w:rPr>
      <w:rFonts w:ascii="Arial" w:hAnsi="Arial" w:cs="Arial"/>
      <w:b/>
      <w:u w:color="auto" w:val="single"/>
    </w:rPr>
  </w:style>
  <w:style w:type="paragraph" w:styleId="para3">
    <w:name w:val="heading 3"/>
    <w:qFormat/>
    <w:basedOn w:val="para0"/>
    <w:pPr>
      <w:numPr>
        <w:ilvl w:val="2"/>
        <w:numId w:val="1"/>
      </w:numPr>
      <w:ind w:left="720" w:hanging="720"/>
      <w:spacing w:before="440" w:after="60"/>
      <w:keepNext/>
      <w:outlineLvl w:val="2"/>
    </w:pPr>
    <w:rPr>
      <w:rFonts w:ascii="Arial" w:hAnsi="Arial" w:cs="Arial"/>
      <w:b/>
      <w:sz w:val="20"/>
    </w:rPr>
  </w:style>
  <w:style w:type="paragraph" w:styleId="para4">
    <w:name w:val="heading 4"/>
    <w:qFormat/>
    <w:basedOn w:val="para0"/>
    <w:pPr>
      <w:numPr>
        <w:ilvl w:val="3"/>
        <w:numId w:val="1"/>
      </w:numPr>
      <w:ind w:left="864" w:hanging="864"/>
      <w:spacing w:before="440" w:after="60" w:line="360" w:lineRule="auto"/>
      <w:keepNext/>
      <w:outlineLvl w:val="3"/>
    </w:pPr>
    <w:rPr>
      <w:rFonts w:ascii="Arial" w:hAnsi="Arial" w:cs="Arial"/>
      <w:b/>
    </w:rPr>
  </w:style>
  <w:style w:type="paragraph" w:styleId="para5">
    <w:name w:val="heading 5"/>
    <w:qFormat/>
    <w:basedOn w:val="para0"/>
    <w:pPr>
      <w:numPr>
        <w:ilvl w:val="4"/>
        <w:numId w:val="1"/>
      </w:numPr>
      <w:ind w:left="1008" w:hanging="1008"/>
      <w:keepNext/>
      <w:outlineLvl w:val="4"/>
      <w:widowControl w:val="0"/>
    </w:pPr>
    <w:rPr>
      <w:rFonts w:ascii="Arial" w:hAnsi="Arial"/>
      <w:i/>
    </w:rPr>
  </w:style>
  <w:style w:type="paragraph" w:styleId="para6">
    <w:name w:val="Title"/>
    <w:qFormat/>
    <w:next w:val="para8"/>
    <w:pPr>
      <w:spacing w:before="240" w:after="120"/>
      <w:keepNext/>
    </w:pPr>
    <w:rPr>
      <w:rFonts w:ascii="Liberation Sans;Arial" w:hAnsi="Liberation Sans;Arial" w:eastAsia="Liberation Serif;Times New Roma" w:cs="Liberation Sans;Arial"/>
      <w:color w:val="000000"/>
      <w:kern w:val="1"/>
      <w:sz w:val="28"/>
      <w:szCs w:val="24"/>
      <w:lang w:val="pt-br" w:eastAsia="zh-cn" w:bidi="hi-in"/>
    </w:rPr>
  </w:style>
  <w:style w:type="paragraph" w:styleId="para7">
    <w:name w:val="heading 6"/>
    <w:qFormat/>
    <w:basedOn w:val="para6"/>
    <w:pPr>
      <w:numPr>
        <w:ilvl w:val="5"/>
        <w:numId w:val="1"/>
      </w:numPr>
      <w:ind w:left="1152" w:hanging="1152"/>
      <w:outlineLvl w:val="5"/>
      <w:tabs defTabSz="720"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  <w:tab w:val="left" w:pos="15300" w:leader="none"/>
        <w:tab w:val="left" w:pos="16200" w:leader="none"/>
      </w:tabs>
    </w:pPr>
    <w:rPr>
      <w:rFonts w:ascii="Humnst777 BT" w:hAnsi="Humnst777 BT" w:cs="Humnst777 BT"/>
      <w:b/>
    </w:rPr>
  </w:style>
  <w:style w:type="paragraph" w:styleId="para8">
    <w:name w:val="Body Text"/>
    <w:qFormat/>
    <w:basedOn w:val="para0"/>
    <w:pPr>
      <w:spacing w:after="140" w:line="288" w:lineRule="auto"/>
    </w:pPr>
    <w:rPr>
      <w:rFonts w:cs="Times New Roman"/>
    </w:rPr>
  </w:style>
  <w:style w:type="paragraph" w:styleId="para9">
    <w:name w:val="List"/>
    <w:qFormat/>
    <w:basedOn w:val="para8"/>
  </w:style>
  <w:style w:type="paragraph" w:styleId="para10">
    <w:name w:val="caption"/>
    <w:qFormat/>
    <w:basedOn w:val="para0"/>
    <w:pPr>
      <w:spacing w:before="120" w:after="120"/>
      <w:suppressLineNumbers/>
    </w:pPr>
    <w:rPr>
      <w:rFonts w:cs="Lucida Sans"/>
      <w:i/>
      <w:iCs/>
    </w:rPr>
  </w:style>
  <w:style w:type="paragraph" w:styleId="para11" w:customStyle="1">
    <w:name w:val="Índice"/>
    <w:qFormat/>
    <w:basedOn w:val="para0"/>
    <w:pPr>
      <w:suppressLineNumbers/>
    </w:pPr>
    <w:rPr>
      <w:rFonts w:cs="FreeSans"/>
    </w:rPr>
  </w:style>
  <w:style w:type="paragraph" w:styleId="para12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3" w:customStyle="1">
    <w:name w:val="?ndice"/>
    <w:qFormat/>
    <w:basedOn w:val="para0"/>
    <w:rPr>
      <w:rFonts w:cs="Times New Roman"/>
    </w:rPr>
  </w:style>
  <w:style w:type="paragraph" w:styleId="para14" w:customStyle="1">
    <w:name w:val="Arrowhea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15">
    <w:name w:val="Balloon Text"/>
    <w:qFormat/>
    <w:pPr>
      <w:widowControl w:val="0"/>
    </w:pPr>
    <w:rPr>
      <w:rFonts w:ascii="Tahoma" w:hAnsi="Tahoma" w:eastAsia="Liberation Serif;Times New Roma" w:cs="Liberation Serif;Times New Roma"/>
      <w:color w:val="000000"/>
      <w:kern w:val="1"/>
      <w:sz w:val="16"/>
      <w:szCs w:val="24"/>
      <w:lang w:val="pt-br" w:eastAsia="zh-cn" w:bidi="hi-in"/>
    </w:rPr>
  </w:style>
  <w:style w:type="paragraph" w:styleId="para16">
    <w:name w:val="Block Text"/>
    <w:qFormat/>
    <w:basedOn w:val="para0"/>
    <w:pPr>
      <w:ind w:left="1440" w:right="1440"/>
      <w:spacing w:after="120"/>
    </w:pPr>
    <w:rPr>
      <w:rFonts w:cs="Times New Roman"/>
    </w:rPr>
  </w:style>
  <w:style w:type="paragraph" w:styleId="para17" w:customStyle="1">
    <w:name w:val="Box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18" w:customStyle="1">
    <w:name w:val="Bullet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19">
    <w:name w:val="Header"/>
    <w:qFormat/>
    <w:basedOn w:val="para0"/>
    <w:pPr>
      <w:tabs defTabSz="720">
        <w:tab w:val="center" w:pos="4419" w:leader="none"/>
        <w:tab w:val="center" w:pos="8838" w:leader="none"/>
      </w:tabs>
    </w:pPr>
    <w:rPr>
      <w:rFonts w:cs="Times New Roman"/>
    </w:rPr>
  </w:style>
  <w:style w:type="paragraph" w:styleId="para20" w:customStyle="1">
    <w:name w:val="Chapter Heading"/>
    <w:qFormat/>
    <w:pPr>
      <w:widowControl w:val="0"/>
      <w:tabs defTabSz="720">
        <w:tab w:val="left" w:pos="1584" w:leader="none"/>
      </w:tabs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21" w:customStyle="1">
    <w:name w:val="Conteúdo de tabela"/>
    <w:qFormat/>
    <w:basedOn w:val="para0"/>
    <w:rPr>
      <w:rFonts w:cs="Times New Roman"/>
    </w:rPr>
  </w:style>
  <w:style w:type="paragraph" w:styleId="para22">
    <w:name w:val="toc 1"/>
    <w:qFormat/>
    <w:basedOn w:val="para0"/>
    <w:pPr>
      <w:ind w:left="720" w:hanging="431"/>
    </w:pPr>
    <w:rPr>
      <w:rFonts w:cs="Times New Roman"/>
    </w:rPr>
  </w:style>
  <w:style w:type="paragraph" w:styleId="para23">
    <w:name w:val="toc 2"/>
    <w:qFormat/>
    <w:basedOn w:val="para0"/>
    <w:pPr>
      <w:ind w:left="1440" w:hanging="431"/>
    </w:pPr>
    <w:rPr>
      <w:rFonts w:cs="Times New Roman"/>
    </w:rPr>
  </w:style>
  <w:style w:type="paragraph" w:styleId="para24">
    <w:name w:val="toc 3"/>
    <w:qFormat/>
    <w:basedOn w:val="para11"/>
    <w:pPr>
      <w:ind w:left="2160" w:hanging="431"/>
    </w:pPr>
  </w:style>
  <w:style w:type="paragraph" w:styleId="para25">
    <w:name w:val="toc 4"/>
    <w:qFormat/>
    <w:basedOn w:val="para0"/>
    <w:pPr>
      <w:ind w:left="2880" w:hanging="431"/>
    </w:pPr>
    <w:rPr>
      <w:rFonts w:cs="Times New Roman"/>
    </w:rPr>
  </w:style>
  <w:style w:type="paragraph" w:styleId="para26" w:customStyle="1">
    <w:name w:val="Contents Header"/>
    <w:qFormat/>
    <w:basedOn w:val="para0"/>
    <w:pPr>
      <w:spacing w:before="240" w:after="120"/>
    </w:pPr>
    <w:rPr>
      <w:rFonts w:ascii="Nimbus Sans L;Arial" w:hAnsi="Nimbus Sans L;Arial" w:cs="Nimbus Sans L;Arial"/>
      <w:b/>
      <w:sz w:val="32"/>
    </w:rPr>
  </w:style>
  <w:style w:type="paragraph" w:styleId="para27" w:customStyle="1">
    <w:name w:val="WW-Corpo de texto"/>
    <w:qFormat/>
    <w:pPr>
      <w:spacing/>
      <w:jc w:val="both"/>
      <w:widowControl w:val="0"/>
    </w:pPr>
    <w:rPr>
      <w:rFonts w:ascii="Arial" w:hAnsi="Arial" w:eastAsia="Liberation Serif;Times New Roma" w:cs="Liberation Serif;Times New Roma"/>
      <w:i/>
      <w:color w:val="000000"/>
      <w:kern w:val="1"/>
      <w:sz w:val="24"/>
      <w:szCs w:val="24"/>
      <w:lang w:val="pt-br" w:eastAsia="zh-cn" w:bidi="hi-in"/>
    </w:rPr>
  </w:style>
  <w:style w:type="paragraph" w:styleId="para28" w:customStyle="1">
    <w:name w:val="Corpo de texto 21"/>
    <w:qFormat/>
    <w:basedOn w:val="para0"/>
    <w:rPr>
      <w:rFonts w:ascii="Garamond" w:hAnsi="Garamond" w:cs="Garamond"/>
    </w:rPr>
  </w:style>
  <w:style w:type="paragraph" w:styleId="para29" w:customStyle="1">
    <w:name w:val="Corpo de texto 31"/>
    <w:qFormat/>
    <w:basedOn w:val="para0"/>
    <w:rPr>
      <w:rFonts w:ascii="Garamond" w:hAnsi="Garamond" w:cs="Garamond"/>
    </w:rPr>
  </w:style>
  <w:style w:type="paragraph" w:styleId="para30" w:customStyle="1">
    <w:name w:val="Dashe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1" w:customStyle="1">
    <w:name w:val="Diamon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2">
    <w:name w:val="Endnote Text"/>
    <w:qFormat/>
    <w:basedOn w:val="para0"/>
    <w:pPr>
      <w:ind w:left="288" w:hanging="288"/>
    </w:pPr>
    <w:rPr>
      <w:rFonts w:cs="Times New Roman"/>
    </w:rPr>
  </w:style>
  <w:style w:type="paragraph" w:styleId="para33" w:customStyle="1">
    <w:name w:val="Endnote Symbol"/>
    <w:qFormat/>
    <w:pPr>
      <w:widowControl w:val="0"/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4">
    <w:name w:val="Footnote Text"/>
    <w:qFormat/>
    <w:basedOn w:val="para0"/>
    <w:rPr>
      <w:rFonts w:cs="Times New Roman"/>
      <w:sz w:val="20"/>
    </w:rPr>
  </w:style>
  <w:style w:type="paragraph" w:styleId="para35" w:customStyle="1">
    <w:name w:val="Han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6" w:customStyle="1">
    <w:name w:val="Heart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7" w:customStyle="1">
    <w:name w:val="Implies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8" w:customStyle="1">
    <w:name w:val="Legenda1"/>
    <w:qFormat/>
    <w:pPr>
      <w:spacing w:before="119" w:after="119"/>
      <w:widowControl w:val="0"/>
    </w:pPr>
    <w:rPr>
      <w:rFonts w:ascii="Times New Roman" w:hAnsi="Times New Roman" w:eastAsia="Liberation Serif;Times New Roma" w:cs="Liberation Serif;Times New Roma"/>
      <w:i/>
      <w:color w:val="000000"/>
      <w:kern w:val="1"/>
      <w:sz w:val="24"/>
      <w:szCs w:val="24"/>
      <w:lang w:val="pt-br" w:eastAsia="zh-cn" w:bidi="hi-in"/>
    </w:rPr>
  </w:style>
  <w:style w:type="paragraph" w:styleId="para39" w:customStyle="1">
    <w:name w:val="WW-Lista"/>
    <w:qFormat/>
    <w:basedOn w:val="para27"/>
    <w:rPr>
      <w:rFonts w:ascii="Times New Roman" w:hAnsi="Times New Roman" w:cs="Times New Roman"/>
      <w:b/>
    </w:rPr>
  </w:style>
  <w:style w:type="paragraph" w:styleId="para40" w:customStyle="1">
    <w:name w:val="Lower Case List"/>
    <w:qFormat/>
    <w:pPr>
      <w:ind w:left="720" w:hanging="431"/>
      <w:widowControl w:val="0"/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1" w:customStyle="1">
    <w:name w:val="Lower Roman List"/>
    <w:qFormat/>
    <w:basedOn w:val="para0"/>
    <w:pPr>
      <w:ind w:left="720" w:hanging="431"/>
    </w:pPr>
    <w:rPr>
      <w:rFonts w:cs="Times New Roman"/>
    </w:rPr>
  </w:style>
  <w:style w:type="paragraph" w:styleId="para42" w:customStyle="1">
    <w:name w:val="Sem lista1"/>
    <w:qFormat/>
    <w:basedOn w:val="para0"/>
    <w:rPr>
      <w:rFonts w:cs="Times New Roman"/>
    </w:rPr>
  </w:style>
  <w:style w:type="paragraph" w:styleId="para43">
    <w:name w:val="Normal (Web)"/>
    <w:qFormat/>
    <w:pPr>
      <w:spacing w:before="279" w:after="279"/>
      <w:widowControl w:val="0"/>
    </w:pPr>
    <w:rPr>
      <w:rFonts w:ascii="Arial Unicode MS" w:hAnsi="Arial Unicode MS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4" w:customStyle="1">
    <w:name w:val="DocumentMap"/>
    <w:qFormat/>
    <w:basedOn w:val="para0"/>
    <w:rPr>
      <w:rFonts w:cs="Times New Roman"/>
    </w:rPr>
  </w:style>
  <w:style w:type="paragraph" w:styleId="para45" w:customStyle="1">
    <w:name w:val="Numbered Heading 1"/>
    <w:qFormat/>
    <w:pPr>
      <w:widowControl w:val="0"/>
      <w:tabs defTabSz="720">
        <w:tab w:val="left" w:pos="431" w:leader="none"/>
      </w:tabs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6" w:customStyle="1">
    <w:name w:val="Numbered Heading 2"/>
    <w:qFormat/>
    <w:pPr>
      <w:widowControl w:val="0"/>
      <w:tabs defTabSz="720">
        <w:tab w:val="left" w:pos="431" w:leader="none"/>
      </w:tabs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7" w:customStyle="1">
    <w:name w:val="Numbered Heading 3"/>
    <w:qFormat/>
    <w:pPr>
      <w:widowControl w:val="0"/>
      <w:tabs defTabSz="720">
        <w:tab w:val="left" w:pos="431" w:leader="none"/>
      </w:tabs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8" w:customStyle="1">
    <w:name w:val="Numbere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9">
    <w:name w:val="Plain Text"/>
    <w:qFormat/>
    <w:basedOn w:val="para0"/>
    <w:rPr>
      <w:rFonts w:ascii="Courier New" w:hAnsi="Courier New" w:cs="Courier New"/>
    </w:rPr>
  </w:style>
  <w:style w:type="paragraph" w:styleId="para50">
    <w:name w:val="Body Text Indent"/>
    <w:qFormat/>
    <w:basedOn w:val="para0"/>
    <w:pPr>
      <w:widowControl w:val="0"/>
    </w:pPr>
    <w:rPr>
      <w:rFonts w:ascii="Arial" w:hAnsi="Arial"/>
    </w:rPr>
  </w:style>
  <w:style w:type="paragraph" w:styleId="para51" w:customStyle="1">
    <w:name w:val="Recuo de corpo de texto 21"/>
    <w:qFormat/>
    <w:basedOn w:val="para0"/>
    <w:pPr>
      <w:spacing w:after="119" w:line="480" w:lineRule="auto"/>
    </w:pPr>
    <w:rPr>
      <w:rFonts w:cs="Times New Roman"/>
    </w:rPr>
  </w:style>
  <w:style w:type="paragraph" w:styleId="para52">
    <w:name w:val="Footer"/>
    <w:qFormat/>
    <w:basedOn w:val="para0"/>
    <w:pPr>
      <w:tabs defTabSz="720">
        <w:tab w:val="center" w:pos="4419" w:leader="none"/>
        <w:tab w:val="center" w:pos="8838" w:leader="none"/>
      </w:tabs>
    </w:pPr>
    <w:rPr>
      <w:rFonts w:cs="Times New Roman"/>
      <w:lang w:val="en-us"/>
    </w:rPr>
  </w:style>
  <w:style w:type="paragraph" w:styleId="para53" w:customStyle="1">
    <w:name w:val="Section Heading"/>
    <w:qFormat/>
    <w:basedOn w:val="para45"/>
    <w:pPr>
      <w:tabs defTabSz="720">
        <w:tab w:val="left" w:pos="431" w:leader="none"/>
        <w:tab w:val="left" w:pos="1584" w:leader="none"/>
      </w:tabs>
    </w:pPr>
  </w:style>
  <w:style w:type="paragraph" w:styleId="para54" w:customStyle="1">
    <w:name w:val="Square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55" w:customStyle="1">
    <w:name w:val="Star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56">
    <w:name w:val="Subtitle"/>
    <w:qFormat/>
    <w:basedOn w:val="para0"/>
    <w:pPr>
      <w:spacing/>
      <w:jc w:val="center"/>
      <w:widowControl w:val="0"/>
    </w:pPr>
    <w:rPr>
      <w:rFonts w:ascii="Arial" w:hAnsi="Arial"/>
      <w:b/>
      <w:sz w:val="28"/>
    </w:rPr>
  </w:style>
  <w:style w:type="paragraph" w:styleId="para57" w:customStyle="1">
    <w:name w:val="WW-Título 6"/>
    <w:qFormat/>
    <w:pPr>
      <w:spacing/>
      <w:jc w:val="both"/>
      <w:widowControl w:val="0"/>
      <w:tabs defTabSz="720"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  <w:tab w:val="left" w:pos="15300" w:leader="none"/>
        <w:tab w:val="left" w:pos="16200" w:leader="none"/>
      </w:tabs>
    </w:pPr>
    <w:rPr>
      <w:rFonts w:ascii="Humnst777 BT" w:hAnsi="Humnst777 BT" w:eastAsia="Liberation Serif;Times New Roma" w:cs="Liberation Serif;Times New Roma"/>
      <w:b/>
      <w:color w:val="000000"/>
      <w:kern w:val="1"/>
      <w:sz w:val="24"/>
      <w:szCs w:val="24"/>
      <w:lang w:val="pt-br" w:eastAsia="zh-cn" w:bidi="hi-in"/>
    </w:rPr>
  </w:style>
  <w:style w:type="paragraph" w:styleId="para58" w:customStyle="1">
    <w:name w:val="Conteúdo da tabela"/>
    <w:qFormat/>
    <w:basedOn w:val="para0"/>
    <w:pPr>
      <w:suppressLineNumbers/>
    </w:pPr>
  </w:style>
  <w:style w:type="paragraph" w:styleId="para59" w:customStyle="1">
    <w:name w:val="Título de tabela"/>
    <w:qFormat/>
    <w:basedOn w:val="para21"/>
    <w:rPr>
      <w:b/>
    </w:rPr>
  </w:style>
  <w:style w:type="paragraph" w:styleId="para60" w:customStyle="1">
    <w:name w:val="Título1"/>
    <w:qFormat/>
    <w:basedOn w:val="para0"/>
    <w:pPr>
      <w:spacing w:before="240" w:after="119"/>
    </w:pPr>
    <w:rPr>
      <w:rFonts w:ascii="Arial" w:hAnsi="Arial" w:cs="Arial"/>
      <w:sz w:val="28"/>
    </w:rPr>
  </w:style>
  <w:style w:type="paragraph" w:styleId="para61" w:customStyle="1">
    <w:name w:val="Tabela normal1"/>
    <w:qFormat/>
    <w:rPr>
      <w:rFonts w:ascii="Humnst777 BT" w:hAnsi="Humnst777 BT" w:eastAsia="Liberation Serif;Times New Roma" w:cs="Liberation Serif;Times New Roma"/>
      <w:b/>
      <w:color w:val="000000"/>
      <w:kern w:val="1"/>
      <w:sz w:val="24"/>
      <w:szCs w:val="24"/>
      <w:lang w:val="pt-br" w:eastAsia="zh-cn" w:bidi="hi-in"/>
    </w:rPr>
  </w:style>
  <w:style w:type="paragraph" w:styleId="para62" w:customStyle="1">
    <w:name w:val="Texto em bloco1"/>
    <w:qFormat/>
    <w:basedOn w:val="para0"/>
    <w:pPr>
      <w:spacing w:line="360" w:lineRule="auto"/>
      <w:tabs defTabSz="720">
        <w:tab w:val="left" w:pos="283" w:leader="none"/>
      </w:tabs>
    </w:pPr>
    <w:rPr>
      <w:rFonts w:cs="Times New Roman"/>
    </w:rPr>
  </w:style>
  <w:style w:type="paragraph" w:styleId="para63" w:customStyle="1">
    <w:name w:val="Tick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64" w:customStyle="1">
    <w:name w:val="Triangle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65" w:customStyle="1">
    <w:name w:val="Upper Case List"/>
    <w:qFormat/>
    <w:pPr>
      <w:ind w:left="720" w:hanging="431"/>
      <w:widowControl w:val="0"/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66" w:customStyle="1">
    <w:name w:val="Upper Roman List"/>
    <w:qFormat/>
    <w:basedOn w:val="para48"/>
    <w:rPr>
      <w:rFonts w:cs="Arial"/>
    </w:rPr>
  </w:style>
  <w:style w:type="paragraph" w:styleId="para67" w:customStyle="1">
    <w:name w:val="_Normal"/>
    <w:qFormat/>
    <w:basedOn w:val="para0"/>
    <w:pPr>
      <w:spacing w:after="119"/>
    </w:pPr>
    <w:rPr>
      <w:rFonts w:cs="Times New Roman"/>
    </w:rPr>
  </w:style>
  <w:style w:type="paragraph" w:styleId="para68" w:customStyle="1">
    <w:name w:val="bibliografia"/>
    <w:qFormat/>
    <w:basedOn w:val="para0"/>
    <w:pPr>
      <w:spacing w:after="119" w:line="360" w:lineRule="auto"/>
    </w:pPr>
    <w:rPr>
      <w:rFonts w:cs="Times New Roman"/>
    </w:rPr>
  </w:style>
  <w:style w:type="paragraph" w:styleId="para69" w:customStyle="1">
    <w:name w:val="WW-Footer"/>
    <w:qFormat/>
    <w:basedOn w:val="para0"/>
    <w:pPr>
      <w:tabs defTabSz="720">
        <w:tab w:val="center" w:pos="4252" w:leader="none"/>
        <w:tab w:val="right" w:pos="8504" w:leader="none"/>
      </w:tabs>
    </w:pPr>
    <w:rPr>
      <w:rFonts w:cs="Times New Roman"/>
    </w:rPr>
  </w:style>
  <w:style w:type="paragraph" w:styleId="para70" w:customStyle="1">
    <w:name w:val="WW-Header"/>
    <w:qFormat/>
    <w:basedOn w:val="para0"/>
    <w:pPr>
      <w:tabs defTabSz="720">
        <w:tab w:val="center" w:pos="4252" w:leader="none"/>
        <w:tab w:val="right" w:pos="8504" w:leader="none"/>
      </w:tabs>
    </w:pPr>
    <w:rPr>
      <w:rFonts w:cs="Times New Roman"/>
    </w:rPr>
  </w:style>
  <w:style w:type="paragraph" w:styleId="para71" w:customStyle="1">
    <w:name w:val="Citações"/>
    <w:qFormat/>
    <w:basedOn w:val="para0"/>
    <w:rPr>
      <w:rFonts w:cs="Times New Roman"/>
    </w:rPr>
  </w:style>
  <w:style w:type="paragraph" w:styleId="para72" w:customStyle="1">
    <w:name w:val="WW-Subtitle"/>
    <w:qFormat/>
    <w:basedOn w:val="para6"/>
  </w:style>
  <w:style w:type="paragraph" w:styleId="para73" w:customStyle="1">
    <w:name w:val="Estilo1"/>
    <w:qFormat/>
    <w:basedOn w:val="para0"/>
    <w:pPr>
      <w:ind w:firstLine="567"/>
      <w:spacing w:after="120"/>
      <w:jc w:val="both"/>
      <w:widowControl w:val="0"/>
    </w:pPr>
    <w:rPr>
      <w:sz w:val="26"/>
      <w:szCs w:val="20"/>
      <w:lang w:val="en-us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Cabeçalho Char"/>
    <w:rPr>
      <w:rFonts w:ascii="Times New Roman" w:hAnsi="Times New Roman" w:cs="Times New Roman"/>
      <w:sz w:val="24"/>
    </w:rPr>
  </w:style>
  <w:style w:type="character" w:styleId="char11" w:customStyle="1">
    <w:name w:val="Endnote Characters"/>
    <w:rPr>
      <w:sz w:val="20"/>
      <w:vertAlign w:val="superscript"/>
    </w:rPr>
  </w:style>
  <w:style w:type="character" w:styleId="char12" w:customStyle="1">
    <w:name w:val="Footnote Characters"/>
    <w:rPr>
      <w:sz w:val="20"/>
      <w:vertAlign w:val="superscript"/>
    </w:rPr>
  </w:style>
  <w:style w:type="character" w:styleId="char13" w:customStyle="1">
    <w:name w:val="Rodapé Char"/>
    <w:rPr>
      <w:rFonts w:ascii="Times New Roman" w:hAnsi="Times New Roman" w:cs="Times New Roman"/>
      <w:sz w:val="24"/>
    </w:rPr>
  </w:style>
  <w:style w:type="character" w:styleId="char14" w:customStyle="1">
    <w:name w:val="Título 6 Char"/>
    <w:rPr>
      <w:rFonts w:ascii="Humnst777 BT" w:hAnsi="Humnst777 BT" w:cs="Humnst777 BT"/>
      <w:b/>
      <w:sz w:val="24"/>
      <w:lang w:val="pt-br"/>
    </w:rPr>
  </w:style>
  <w:style w:type="character" w:styleId="char15" w:customStyle="1">
    <w:name w:val="Texto de balão Char"/>
    <w:basedOn w:val="char0"/>
    <w:rPr>
      <w:rFonts w:ascii="Tahoma" w:hAnsi="Tahoma" w:cs="Tahoma"/>
      <w:sz w:val="16"/>
    </w:rPr>
  </w:style>
  <w:style w:type="character" w:styleId="char16" w:customStyle="1">
    <w:name w:val="WW-Endnote Characters"/>
  </w:style>
  <w:style w:type="character" w:styleId="char17" w:customStyle="1">
    <w:name w:val="Fonte parág. padrão1"/>
  </w:style>
  <w:style w:type="character" w:styleId="char18">
    <w:name w:val="Emphasis"/>
    <w:basedOn w:val="char17"/>
    <w:rPr>
      <w:i/>
      <w:iCs/>
    </w:rPr>
  </w:style>
  <w:style w:type="character" w:styleId="char19" w:customStyle="1">
    <w:name w:val="Internet Link"/>
    <w:rPr>
      <w:color w:val="000080"/>
      <w:u w:color="auto" w:val="single"/>
    </w:rPr>
  </w:style>
  <w:style w:type="character" w:styleId="char20" w:customStyle="1">
    <w:name w:val="Link da Internet"/>
    <w:rPr>
      <w:color w:val="000080"/>
      <w:u w:color="auto" w:val="single"/>
      <w:noProof w:val="1"/>
    </w:rPr>
  </w:style>
  <w:style w:type="character" w:styleId="char21" w:customStyle="1">
    <w:name w:val="ListLabel 1"/>
    <w:rPr>
      <w:rFonts w:ascii="Liberation Serif;Times New Roma" w:hAnsi="Liberation Serif;Times New Roma"/>
    </w:rPr>
  </w:style>
  <w:style w:type="character" w:styleId="char22" w:customStyle="1">
    <w:name w:val="ListLabel 2"/>
    <w:rPr>
      <w:rFonts w:ascii="Liberation Serif;Times New Roma" w:hAnsi="Liberation Serif;Times New Roma"/>
    </w:rPr>
  </w:style>
  <w:style w:type="character" w:styleId="char23" w:customStyle="1">
    <w:name w:val="ListLabel 3"/>
    <w:rPr>
      <w:rFonts w:ascii="Liberation Serif;Times New Roma" w:hAnsi="Liberation Serif;Times New Roma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oto Sans CJK SC Regular" w:cs="DejaVu Sans"/>
        <w:sz w:val="20"/>
        <w:szCs w:val="24"/>
        <w:lang w:val="pt-br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Liberation Serif;Times New Roma" w:cs="Liberation Serif;Times New Roma"/>
      <w:color w:val="000000"/>
      <w:kern w:val="1"/>
      <w:sz w:val="24"/>
    </w:rPr>
  </w:style>
  <w:style w:type="paragraph" w:styleId="para1">
    <w:name w:val="heading 1"/>
    <w:qFormat/>
    <w:basedOn w:val="para0"/>
    <w:pPr>
      <w:numPr>
        <w:ilvl w:val="0"/>
        <w:numId w:val="1"/>
      </w:numPr>
      <w:ind w:left="432" w:hanging="432"/>
      <w:spacing w:before="440" w:after="60"/>
      <w:outlineLvl w:val="0"/>
    </w:pPr>
    <w:rPr>
      <w:rFonts w:ascii="Nimbus Sans L;Arial" w:hAnsi="Nimbus Sans L;Arial" w:cs="Nimbus Sans L;Arial"/>
      <w:b/>
      <w:sz w:val="34"/>
    </w:rPr>
  </w:style>
  <w:style w:type="paragraph" w:styleId="para2">
    <w:name w:val="heading 2"/>
    <w:qFormat/>
    <w:basedOn w:val="para0"/>
    <w:pPr>
      <w:numPr>
        <w:ilvl w:val="1"/>
        <w:numId w:val="1"/>
      </w:numPr>
      <w:ind w:left="576" w:hanging="576"/>
      <w:spacing w:before="440" w:after="60"/>
      <w:keepNext/>
      <w:outlineLvl w:val="1"/>
    </w:pPr>
    <w:rPr>
      <w:rFonts w:ascii="Arial" w:hAnsi="Arial" w:cs="Arial"/>
      <w:b/>
      <w:u w:color="auto" w:val="single"/>
    </w:rPr>
  </w:style>
  <w:style w:type="paragraph" w:styleId="para3">
    <w:name w:val="heading 3"/>
    <w:qFormat/>
    <w:basedOn w:val="para0"/>
    <w:pPr>
      <w:numPr>
        <w:ilvl w:val="2"/>
        <w:numId w:val="1"/>
      </w:numPr>
      <w:ind w:left="720" w:hanging="720"/>
      <w:spacing w:before="440" w:after="60"/>
      <w:keepNext/>
      <w:outlineLvl w:val="2"/>
    </w:pPr>
    <w:rPr>
      <w:rFonts w:ascii="Arial" w:hAnsi="Arial" w:cs="Arial"/>
      <w:b/>
      <w:sz w:val="20"/>
    </w:rPr>
  </w:style>
  <w:style w:type="paragraph" w:styleId="para4">
    <w:name w:val="heading 4"/>
    <w:qFormat/>
    <w:basedOn w:val="para0"/>
    <w:pPr>
      <w:numPr>
        <w:ilvl w:val="3"/>
        <w:numId w:val="1"/>
      </w:numPr>
      <w:ind w:left="864" w:hanging="864"/>
      <w:spacing w:before="440" w:after="60" w:line="360" w:lineRule="auto"/>
      <w:keepNext/>
      <w:outlineLvl w:val="3"/>
    </w:pPr>
    <w:rPr>
      <w:rFonts w:ascii="Arial" w:hAnsi="Arial" w:cs="Arial"/>
      <w:b/>
    </w:rPr>
  </w:style>
  <w:style w:type="paragraph" w:styleId="para5">
    <w:name w:val="heading 5"/>
    <w:qFormat/>
    <w:basedOn w:val="para0"/>
    <w:pPr>
      <w:numPr>
        <w:ilvl w:val="4"/>
        <w:numId w:val="1"/>
      </w:numPr>
      <w:ind w:left="1008" w:hanging="1008"/>
      <w:keepNext/>
      <w:outlineLvl w:val="4"/>
      <w:widowControl w:val="0"/>
    </w:pPr>
    <w:rPr>
      <w:rFonts w:ascii="Arial" w:hAnsi="Arial"/>
      <w:i/>
    </w:rPr>
  </w:style>
  <w:style w:type="paragraph" w:styleId="para6">
    <w:name w:val="Title"/>
    <w:qFormat/>
    <w:next w:val="para8"/>
    <w:pPr>
      <w:spacing w:before="240" w:after="120"/>
      <w:keepNext/>
    </w:pPr>
    <w:rPr>
      <w:rFonts w:ascii="Liberation Sans;Arial" w:hAnsi="Liberation Sans;Arial" w:eastAsia="Liberation Serif;Times New Roma" w:cs="Liberation Sans;Arial"/>
      <w:color w:val="000000"/>
      <w:kern w:val="1"/>
      <w:sz w:val="28"/>
      <w:szCs w:val="24"/>
      <w:lang w:val="pt-br" w:eastAsia="zh-cn" w:bidi="hi-in"/>
    </w:rPr>
  </w:style>
  <w:style w:type="paragraph" w:styleId="para7">
    <w:name w:val="heading 6"/>
    <w:qFormat/>
    <w:basedOn w:val="para6"/>
    <w:pPr>
      <w:numPr>
        <w:ilvl w:val="5"/>
        <w:numId w:val="1"/>
      </w:numPr>
      <w:ind w:left="1152" w:hanging="1152"/>
      <w:outlineLvl w:val="5"/>
      <w:tabs defTabSz="720"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  <w:tab w:val="left" w:pos="15300" w:leader="none"/>
        <w:tab w:val="left" w:pos="16200" w:leader="none"/>
      </w:tabs>
    </w:pPr>
    <w:rPr>
      <w:rFonts w:ascii="Humnst777 BT" w:hAnsi="Humnst777 BT" w:cs="Humnst777 BT"/>
      <w:b/>
    </w:rPr>
  </w:style>
  <w:style w:type="paragraph" w:styleId="para8">
    <w:name w:val="Body Text"/>
    <w:qFormat/>
    <w:basedOn w:val="para0"/>
    <w:pPr>
      <w:spacing w:after="140" w:line="288" w:lineRule="auto"/>
    </w:pPr>
    <w:rPr>
      <w:rFonts w:cs="Times New Roman"/>
    </w:rPr>
  </w:style>
  <w:style w:type="paragraph" w:styleId="para9">
    <w:name w:val="List"/>
    <w:qFormat/>
    <w:basedOn w:val="para8"/>
  </w:style>
  <w:style w:type="paragraph" w:styleId="para10">
    <w:name w:val="caption"/>
    <w:qFormat/>
    <w:basedOn w:val="para0"/>
    <w:pPr>
      <w:spacing w:before="120" w:after="120"/>
      <w:suppressLineNumbers/>
    </w:pPr>
    <w:rPr>
      <w:rFonts w:cs="Lucida Sans"/>
      <w:i/>
      <w:iCs/>
    </w:rPr>
  </w:style>
  <w:style w:type="paragraph" w:styleId="para11" w:customStyle="1">
    <w:name w:val="Índice"/>
    <w:qFormat/>
    <w:basedOn w:val="para0"/>
    <w:pPr>
      <w:suppressLineNumbers/>
    </w:pPr>
    <w:rPr>
      <w:rFonts w:cs="FreeSans"/>
    </w:rPr>
  </w:style>
  <w:style w:type="paragraph" w:styleId="para12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3" w:customStyle="1">
    <w:name w:val="?ndice"/>
    <w:qFormat/>
    <w:basedOn w:val="para0"/>
    <w:rPr>
      <w:rFonts w:cs="Times New Roman"/>
    </w:rPr>
  </w:style>
  <w:style w:type="paragraph" w:styleId="para14" w:customStyle="1">
    <w:name w:val="Arrowhea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15">
    <w:name w:val="Balloon Text"/>
    <w:qFormat/>
    <w:pPr>
      <w:widowControl w:val="0"/>
    </w:pPr>
    <w:rPr>
      <w:rFonts w:ascii="Tahoma" w:hAnsi="Tahoma" w:eastAsia="Liberation Serif;Times New Roma" w:cs="Liberation Serif;Times New Roma"/>
      <w:color w:val="000000"/>
      <w:kern w:val="1"/>
      <w:sz w:val="16"/>
      <w:szCs w:val="24"/>
      <w:lang w:val="pt-br" w:eastAsia="zh-cn" w:bidi="hi-in"/>
    </w:rPr>
  </w:style>
  <w:style w:type="paragraph" w:styleId="para16">
    <w:name w:val="Block Text"/>
    <w:qFormat/>
    <w:basedOn w:val="para0"/>
    <w:pPr>
      <w:ind w:left="1440" w:right="1440"/>
      <w:spacing w:after="120"/>
    </w:pPr>
    <w:rPr>
      <w:rFonts w:cs="Times New Roman"/>
    </w:rPr>
  </w:style>
  <w:style w:type="paragraph" w:styleId="para17" w:customStyle="1">
    <w:name w:val="Box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18" w:customStyle="1">
    <w:name w:val="Bullet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19">
    <w:name w:val="Header"/>
    <w:qFormat/>
    <w:basedOn w:val="para0"/>
    <w:pPr>
      <w:tabs defTabSz="720">
        <w:tab w:val="center" w:pos="4419" w:leader="none"/>
        <w:tab w:val="center" w:pos="8838" w:leader="none"/>
      </w:tabs>
    </w:pPr>
    <w:rPr>
      <w:rFonts w:cs="Times New Roman"/>
    </w:rPr>
  </w:style>
  <w:style w:type="paragraph" w:styleId="para20" w:customStyle="1">
    <w:name w:val="Chapter Heading"/>
    <w:qFormat/>
    <w:pPr>
      <w:widowControl w:val="0"/>
      <w:tabs defTabSz="720">
        <w:tab w:val="left" w:pos="1584" w:leader="none"/>
      </w:tabs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21" w:customStyle="1">
    <w:name w:val="Conteúdo de tabela"/>
    <w:qFormat/>
    <w:basedOn w:val="para0"/>
    <w:rPr>
      <w:rFonts w:cs="Times New Roman"/>
    </w:rPr>
  </w:style>
  <w:style w:type="paragraph" w:styleId="para22">
    <w:name w:val="toc 1"/>
    <w:qFormat/>
    <w:basedOn w:val="para0"/>
    <w:pPr>
      <w:ind w:left="720" w:hanging="431"/>
    </w:pPr>
    <w:rPr>
      <w:rFonts w:cs="Times New Roman"/>
    </w:rPr>
  </w:style>
  <w:style w:type="paragraph" w:styleId="para23">
    <w:name w:val="toc 2"/>
    <w:qFormat/>
    <w:basedOn w:val="para0"/>
    <w:pPr>
      <w:ind w:left="1440" w:hanging="431"/>
    </w:pPr>
    <w:rPr>
      <w:rFonts w:cs="Times New Roman"/>
    </w:rPr>
  </w:style>
  <w:style w:type="paragraph" w:styleId="para24">
    <w:name w:val="toc 3"/>
    <w:qFormat/>
    <w:basedOn w:val="para11"/>
    <w:pPr>
      <w:ind w:left="2160" w:hanging="431"/>
    </w:pPr>
  </w:style>
  <w:style w:type="paragraph" w:styleId="para25">
    <w:name w:val="toc 4"/>
    <w:qFormat/>
    <w:basedOn w:val="para0"/>
    <w:pPr>
      <w:ind w:left="2880" w:hanging="431"/>
    </w:pPr>
    <w:rPr>
      <w:rFonts w:cs="Times New Roman"/>
    </w:rPr>
  </w:style>
  <w:style w:type="paragraph" w:styleId="para26" w:customStyle="1">
    <w:name w:val="Contents Header"/>
    <w:qFormat/>
    <w:basedOn w:val="para0"/>
    <w:pPr>
      <w:spacing w:before="240" w:after="120"/>
    </w:pPr>
    <w:rPr>
      <w:rFonts w:ascii="Nimbus Sans L;Arial" w:hAnsi="Nimbus Sans L;Arial" w:cs="Nimbus Sans L;Arial"/>
      <w:b/>
      <w:sz w:val="32"/>
    </w:rPr>
  </w:style>
  <w:style w:type="paragraph" w:styleId="para27" w:customStyle="1">
    <w:name w:val="WW-Corpo de texto"/>
    <w:qFormat/>
    <w:pPr>
      <w:spacing/>
      <w:jc w:val="both"/>
      <w:widowControl w:val="0"/>
    </w:pPr>
    <w:rPr>
      <w:rFonts w:ascii="Arial" w:hAnsi="Arial" w:eastAsia="Liberation Serif;Times New Roma" w:cs="Liberation Serif;Times New Roma"/>
      <w:i/>
      <w:color w:val="000000"/>
      <w:kern w:val="1"/>
      <w:sz w:val="24"/>
      <w:szCs w:val="24"/>
      <w:lang w:val="pt-br" w:eastAsia="zh-cn" w:bidi="hi-in"/>
    </w:rPr>
  </w:style>
  <w:style w:type="paragraph" w:styleId="para28" w:customStyle="1">
    <w:name w:val="Corpo de texto 21"/>
    <w:qFormat/>
    <w:basedOn w:val="para0"/>
    <w:rPr>
      <w:rFonts w:ascii="Garamond" w:hAnsi="Garamond" w:cs="Garamond"/>
    </w:rPr>
  </w:style>
  <w:style w:type="paragraph" w:styleId="para29" w:customStyle="1">
    <w:name w:val="Corpo de texto 31"/>
    <w:qFormat/>
    <w:basedOn w:val="para0"/>
    <w:rPr>
      <w:rFonts w:ascii="Garamond" w:hAnsi="Garamond" w:cs="Garamond"/>
    </w:rPr>
  </w:style>
  <w:style w:type="paragraph" w:styleId="para30" w:customStyle="1">
    <w:name w:val="Dashe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1" w:customStyle="1">
    <w:name w:val="Diamon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2">
    <w:name w:val="Endnote Text"/>
    <w:qFormat/>
    <w:basedOn w:val="para0"/>
    <w:pPr>
      <w:ind w:left="288" w:hanging="288"/>
    </w:pPr>
    <w:rPr>
      <w:rFonts w:cs="Times New Roman"/>
    </w:rPr>
  </w:style>
  <w:style w:type="paragraph" w:styleId="para33" w:customStyle="1">
    <w:name w:val="Endnote Symbol"/>
    <w:qFormat/>
    <w:pPr>
      <w:widowControl w:val="0"/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4">
    <w:name w:val="Footnote Text"/>
    <w:qFormat/>
    <w:basedOn w:val="para0"/>
    <w:rPr>
      <w:rFonts w:cs="Times New Roman"/>
      <w:sz w:val="20"/>
    </w:rPr>
  </w:style>
  <w:style w:type="paragraph" w:styleId="para35" w:customStyle="1">
    <w:name w:val="Han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6" w:customStyle="1">
    <w:name w:val="Heart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7" w:customStyle="1">
    <w:name w:val="Implies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38" w:customStyle="1">
    <w:name w:val="Legenda1"/>
    <w:qFormat/>
    <w:pPr>
      <w:spacing w:before="119" w:after="119"/>
      <w:widowControl w:val="0"/>
    </w:pPr>
    <w:rPr>
      <w:rFonts w:ascii="Times New Roman" w:hAnsi="Times New Roman" w:eastAsia="Liberation Serif;Times New Roma" w:cs="Liberation Serif;Times New Roma"/>
      <w:i/>
      <w:color w:val="000000"/>
      <w:kern w:val="1"/>
      <w:sz w:val="24"/>
      <w:szCs w:val="24"/>
      <w:lang w:val="pt-br" w:eastAsia="zh-cn" w:bidi="hi-in"/>
    </w:rPr>
  </w:style>
  <w:style w:type="paragraph" w:styleId="para39" w:customStyle="1">
    <w:name w:val="WW-Lista"/>
    <w:qFormat/>
    <w:basedOn w:val="para27"/>
    <w:rPr>
      <w:rFonts w:ascii="Times New Roman" w:hAnsi="Times New Roman" w:cs="Times New Roman"/>
      <w:b/>
    </w:rPr>
  </w:style>
  <w:style w:type="paragraph" w:styleId="para40" w:customStyle="1">
    <w:name w:val="Lower Case List"/>
    <w:qFormat/>
    <w:pPr>
      <w:ind w:left="720" w:hanging="431"/>
      <w:widowControl w:val="0"/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1" w:customStyle="1">
    <w:name w:val="Lower Roman List"/>
    <w:qFormat/>
    <w:basedOn w:val="para0"/>
    <w:pPr>
      <w:ind w:left="720" w:hanging="431"/>
    </w:pPr>
    <w:rPr>
      <w:rFonts w:cs="Times New Roman"/>
    </w:rPr>
  </w:style>
  <w:style w:type="paragraph" w:styleId="para42" w:customStyle="1">
    <w:name w:val="Sem lista1"/>
    <w:qFormat/>
    <w:basedOn w:val="para0"/>
    <w:rPr>
      <w:rFonts w:cs="Times New Roman"/>
    </w:rPr>
  </w:style>
  <w:style w:type="paragraph" w:styleId="para43">
    <w:name w:val="Normal (Web)"/>
    <w:qFormat/>
    <w:pPr>
      <w:spacing w:before="279" w:after="279"/>
      <w:widowControl w:val="0"/>
    </w:pPr>
    <w:rPr>
      <w:rFonts w:ascii="Arial Unicode MS" w:hAnsi="Arial Unicode MS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4" w:customStyle="1">
    <w:name w:val="DocumentMap"/>
    <w:qFormat/>
    <w:basedOn w:val="para0"/>
    <w:rPr>
      <w:rFonts w:cs="Times New Roman"/>
    </w:rPr>
  </w:style>
  <w:style w:type="paragraph" w:styleId="para45" w:customStyle="1">
    <w:name w:val="Numbered Heading 1"/>
    <w:qFormat/>
    <w:pPr>
      <w:widowControl w:val="0"/>
      <w:tabs defTabSz="720">
        <w:tab w:val="left" w:pos="431" w:leader="none"/>
      </w:tabs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6" w:customStyle="1">
    <w:name w:val="Numbered Heading 2"/>
    <w:qFormat/>
    <w:pPr>
      <w:widowControl w:val="0"/>
      <w:tabs defTabSz="720">
        <w:tab w:val="left" w:pos="431" w:leader="none"/>
      </w:tabs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7" w:customStyle="1">
    <w:name w:val="Numbered Heading 3"/>
    <w:qFormat/>
    <w:pPr>
      <w:widowControl w:val="0"/>
      <w:tabs defTabSz="720">
        <w:tab w:val="left" w:pos="431" w:leader="none"/>
      </w:tabs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8" w:customStyle="1">
    <w:name w:val="Numbered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49">
    <w:name w:val="Plain Text"/>
    <w:qFormat/>
    <w:basedOn w:val="para0"/>
    <w:rPr>
      <w:rFonts w:ascii="Courier New" w:hAnsi="Courier New" w:cs="Courier New"/>
    </w:rPr>
  </w:style>
  <w:style w:type="paragraph" w:styleId="para50">
    <w:name w:val="Body Text Indent"/>
    <w:qFormat/>
    <w:basedOn w:val="para0"/>
    <w:pPr>
      <w:widowControl w:val="0"/>
    </w:pPr>
    <w:rPr>
      <w:rFonts w:ascii="Arial" w:hAnsi="Arial"/>
    </w:rPr>
  </w:style>
  <w:style w:type="paragraph" w:styleId="para51" w:customStyle="1">
    <w:name w:val="Recuo de corpo de texto 21"/>
    <w:qFormat/>
    <w:basedOn w:val="para0"/>
    <w:pPr>
      <w:spacing w:after="119" w:line="480" w:lineRule="auto"/>
    </w:pPr>
    <w:rPr>
      <w:rFonts w:cs="Times New Roman"/>
    </w:rPr>
  </w:style>
  <w:style w:type="paragraph" w:styleId="para52">
    <w:name w:val="Footer"/>
    <w:qFormat/>
    <w:basedOn w:val="para0"/>
    <w:pPr>
      <w:tabs defTabSz="720">
        <w:tab w:val="center" w:pos="4419" w:leader="none"/>
        <w:tab w:val="center" w:pos="8838" w:leader="none"/>
      </w:tabs>
    </w:pPr>
    <w:rPr>
      <w:rFonts w:cs="Times New Roman"/>
      <w:lang w:val="en-us"/>
    </w:rPr>
  </w:style>
  <w:style w:type="paragraph" w:styleId="para53" w:customStyle="1">
    <w:name w:val="Section Heading"/>
    <w:qFormat/>
    <w:basedOn w:val="para45"/>
    <w:pPr>
      <w:tabs defTabSz="720">
        <w:tab w:val="left" w:pos="431" w:leader="none"/>
        <w:tab w:val="left" w:pos="1584" w:leader="none"/>
      </w:tabs>
    </w:pPr>
  </w:style>
  <w:style w:type="paragraph" w:styleId="para54" w:customStyle="1">
    <w:name w:val="Square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55" w:customStyle="1">
    <w:name w:val="Star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56">
    <w:name w:val="Subtitle"/>
    <w:qFormat/>
    <w:basedOn w:val="para0"/>
    <w:pPr>
      <w:spacing/>
      <w:jc w:val="center"/>
      <w:widowControl w:val="0"/>
    </w:pPr>
    <w:rPr>
      <w:rFonts w:ascii="Arial" w:hAnsi="Arial"/>
      <w:b/>
      <w:sz w:val="28"/>
    </w:rPr>
  </w:style>
  <w:style w:type="paragraph" w:styleId="para57" w:customStyle="1">
    <w:name w:val="WW-Título 6"/>
    <w:qFormat/>
    <w:pPr>
      <w:spacing/>
      <w:jc w:val="both"/>
      <w:widowControl w:val="0"/>
      <w:tabs defTabSz="720"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  <w:tab w:val="left" w:pos="15300" w:leader="none"/>
        <w:tab w:val="left" w:pos="16200" w:leader="none"/>
      </w:tabs>
    </w:pPr>
    <w:rPr>
      <w:rFonts w:ascii="Humnst777 BT" w:hAnsi="Humnst777 BT" w:eastAsia="Liberation Serif;Times New Roma" w:cs="Liberation Serif;Times New Roma"/>
      <w:b/>
      <w:color w:val="000000"/>
      <w:kern w:val="1"/>
      <w:sz w:val="24"/>
      <w:szCs w:val="24"/>
      <w:lang w:val="pt-br" w:eastAsia="zh-cn" w:bidi="hi-in"/>
    </w:rPr>
  </w:style>
  <w:style w:type="paragraph" w:styleId="para58" w:customStyle="1">
    <w:name w:val="Conteúdo da tabela"/>
    <w:qFormat/>
    <w:basedOn w:val="para0"/>
    <w:pPr>
      <w:suppressLineNumbers/>
    </w:pPr>
  </w:style>
  <w:style w:type="paragraph" w:styleId="para59" w:customStyle="1">
    <w:name w:val="Título de tabela"/>
    <w:qFormat/>
    <w:basedOn w:val="para21"/>
    <w:rPr>
      <w:b/>
    </w:rPr>
  </w:style>
  <w:style w:type="paragraph" w:styleId="para60" w:customStyle="1">
    <w:name w:val="Título1"/>
    <w:qFormat/>
    <w:basedOn w:val="para0"/>
    <w:pPr>
      <w:spacing w:before="240" w:after="119"/>
    </w:pPr>
    <w:rPr>
      <w:rFonts w:ascii="Arial" w:hAnsi="Arial" w:cs="Arial"/>
      <w:sz w:val="28"/>
    </w:rPr>
  </w:style>
  <w:style w:type="paragraph" w:styleId="para61" w:customStyle="1">
    <w:name w:val="Tabela normal1"/>
    <w:qFormat/>
    <w:rPr>
      <w:rFonts w:ascii="Humnst777 BT" w:hAnsi="Humnst777 BT" w:eastAsia="Liberation Serif;Times New Roma" w:cs="Liberation Serif;Times New Roma"/>
      <w:b/>
      <w:color w:val="000000"/>
      <w:kern w:val="1"/>
      <w:sz w:val="24"/>
      <w:szCs w:val="24"/>
      <w:lang w:val="pt-br" w:eastAsia="zh-cn" w:bidi="hi-in"/>
    </w:rPr>
  </w:style>
  <w:style w:type="paragraph" w:styleId="para62" w:customStyle="1">
    <w:name w:val="Texto em bloco1"/>
    <w:qFormat/>
    <w:basedOn w:val="para0"/>
    <w:pPr>
      <w:spacing w:line="360" w:lineRule="auto"/>
      <w:tabs defTabSz="720">
        <w:tab w:val="left" w:pos="283" w:leader="none"/>
      </w:tabs>
    </w:pPr>
    <w:rPr>
      <w:rFonts w:cs="Times New Roman"/>
    </w:rPr>
  </w:style>
  <w:style w:type="paragraph" w:styleId="para63" w:customStyle="1">
    <w:name w:val="Tick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64" w:customStyle="1">
    <w:name w:val="Triangle List"/>
    <w:qFormat/>
    <w:pPr>
      <w:ind w:left="720" w:hanging="431"/>
    </w:pPr>
    <w:rPr>
      <w:rFonts w:ascii="Arial" w:hAnsi="Arial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65" w:customStyle="1">
    <w:name w:val="Upper Case List"/>
    <w:qFormat/>
    <w:pPr>
      <w:ind w:left="720" w:hanging="431"/>
      <w:widowControl w:val="0"/>
    </w:pPr>
    <w:rPr>
      <w:rFonts w:ascii="Liberation Serif;Times New Roma" w:hAnsi="Liberation Serif;Times New Roma" w:eastAsia="Liberation Serif;Times New Roma" w:cs="Liberation Serif;Times New Roma"/>
      <w:color w:val="000000"/>
      <w:kern w:val="1"/>
      <w:sz w:val="24"/>
      <w:szCs w:val="24"/>
      <w:lang w:val="pt-br" w:eastAsia="zh-cn" w:bidi="hi-in"/>
    </w:rPr>
  </w:style>
  <w:style w:type="paragraph" w:styleId="para66" w:customStyle="1">
    <w:name w:val="Upper Roman List"/>
    <w:qFormat/>
    <w:basedOn w:val="para48"/>
    <w:rPr>
      <w:rFonts w:cs="Arial"/>
    </w:rPr>
  </w:style>
  <w:style w:type="paragraph" w:styleId="para67" w:customStyle="1">
    <w:name w:val="_Normal"/>
    <w:qFormat/>
    <w:basedOn w:val="para0"/>
    <w:pPr>
      <w:spacing w:after="119"/>
    </w:pPr>
    <w:rPr>
      <w:rFonts w:cs="Times New Roman"/>
    </w:rPr>
  </w:style>
  <w:style w:type="paragraph" w:styleId="para68" w:customStyle="1">
    <w:name w:val="bibliografia"/>
    <w:qFormat/>
    <w:basedOn w:val="para0"/>
    <w:pPr>
      <w:spacing w:after="119" w:line="360" w:lineRule="auto"/>
    </w:pPr>
    <w:rPr>
      <w:rFonts w:cs="Times New Roman"/>
    </w:rPr>
  </w:style>
  <w:style w:type="paragraph" w:styleId="para69" w:customStyle="1">
    <w:name w:val="WW-Footer"/>
    <w:qFormat/>
    <w:basedOn w:val="para0"/>
    <w:pPr>
      <w:tabs defTabSz="720">
        <w:tab w:val="center" w:pos="4252" w:leader="none"/>
        <w:tab w:val="right" w:pos="8504" w:leader="none"/>
      </w:tabs>
    </w:pPr>
    <w:rPr>
      <w:rFonts w:cs="Times New Roman"/>
    </w:rPr>
  </w:style>
  <w:style w:type="paragraph" w:styleId="para70" w:customStyle="1">
    <w:name w:val="WW-Header"/>
    <w:qFormat/>
    <w:basedOn w:val="para0"/>
    <w:pPr>
      <w:tabs defTabSz="720">
        <w:tab w:val="center" w:pos="4252" w:leader="none"/>
        <w:tab w:val="right" w:pos="8504" w:leader="none"/>
      </w:tabs>
    </w:pPr>
    <w:rPr>
      <w:rFonts w:cs="Times New Roman"/>
    </w:rPr>
  </w:style>
  <w:style w:type="paragraph" w:styleId="para71" w:customStyle="1">
    <w:name w:val="Citações"/>
    <w:qFormat/>
    <w:basedOn w:val="para0"/>
    <w:rPr>
      <w:rFonts w:cs="Times New Roman"/>
    </w:rPr>
  </w:style>
  <w:style w:type="paragraph" w:styleId="para72" w:customStyle="1">
    <w:name w:val="WW-Subtitle"/>
    <w:qFormat/>
    <w:basedOn w:val="para6"/>
  </w:style>
  <w:style w:type="paragraph" w:styleId="para73" w:customStyle="1">
    <w:name w:val="Estilo1"/>
    <w:qFormat/>
    <w:basedOn w:val="para0"/>
    <w:pPr>
      <w:ind w:firstLine="567"/>
      <w:spacing w:after="120"/>
      <w:jc w:val="both"/>
      <w:widowControl w:val="0"/>
    </w:pPr>
    <w:rPr>
      <w:sz w:val="26"/>
      <w:szCs w:val="20"/>
      <w:lang w:val="en-us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Cabeçalho Char"/>
    <w:rPr>
      <w:rFonts w:ascii="Times New Roman" w:hAnsi="Times New Roman" w:cs="Times New Roman"/>
      <w:sz w:val="24"/>
    </w:rPr>
  </w:style>
  <w:style w:type="character" w:styleId="char11" w:customStyle="1">
    <w:name w:val="Endnote Characters"/>
    <w:rPr>
      <w:sz w:val="20"/>
      <w:vertAlign w:val="superscript"/>
    </w:rPr>
  </w:style>
  <w:style w:type="character" w:styleId="char12" w:customStyle="1">
    <w:name w:val="Footnote Characters"/>
    <w:rPr>
      <w:sz w:val="20"/>
      <w:vertAlign w:val="superscript"/>
    </w:rPr>
  </w:style>
  <w:style w:type="character" w:styleId="char13" w:customStyle="1">
    <w:name w:val="Rodapé Char"/>
    <w:rPr>
      <w:rFonts w:ascii="Times New Roman" w:hAnsi="Times New Roman" w:cs="Times New Roman"/>
      <w:sz w:val="24"/>
    </w:rPr>
  </w:style>
  <w:style w:type="character" w:styleId="char14" w:customStyle="1">
    <w:name w:val="Título 6 Char"/>
    <w:rPr>
      <w:rFonts w:ascii="Humnst777 BT" w:hAnsi="Humnst777 BT" w:cs="Humnst777 BT"/>
      <w:b/>
      <w:sz w:val="24"/>
      <w:lang w:val="pt-br"/>
    </w:rPr>
  </w:style>
  <w:style w:type="character" w:styleId="char15" w:customStyle="1">
    <w:name w:val="Texto de balão Char"/>
    <w:basedOn w:val="char0"/>
    <w:rPr>
      <w:rFonts w:ascii="Tahoma" w:hAnsi="Tahoma" w:cs="Tahoma"/>
      <w:sz w:val="16"/>
    </w:rPr>
  </w:style>
  <w:style w:type="character" w:styleId="char16" w:customStyle="1">
    <w:name w:val="WW-Endnote Characters"/>
  </w:style>
  <w:style w:type="character" w:styleId="char17" w:customStyle="1">
    <w:name w:val="Fonte parág. padrão1"/>
  </w:style>
  <w:style w:type="character" w:styleId="char18">
    <w:name w:val="Emphasis"/>
    <w:basedOn w:val="char17"/>
    <w:rPr>
      <w:i/>
      <w:iCs/>
    </w:rPr>
  </w:style>
  <w:style w:type="character" w:styleId="char19" w:customStyle="1">
    <w:name w:val="Internet Link"/>
    <w:rPr>
      <w:color w:val="000080"/>
      <w:u w:color="auto" w:val="single"/>
    </w:rPr>
  </w:style>
  <w:style w:type="character" w:styleId="char20" w:customStyle="1">
    <w:name w:val="Link da Internet"/>
    <w:rPr>
      <w:color w:val="000080"/>
      <w:u w:color="auto" w:val="single"/>
      <w:noProof w:val="1"/>
    </w:rPr>
  </w:style>
  <w:style w:type="character" w:styleId="char21" w:customStyle="1">
    <w:name w:val="ListLabel 1"/>
    <w:rPr>
      <w:rFonts w:ascii="Liberation Serif;Times New Roma" w:hAnsi="Liberation Serif;Times New Roma"/>
    </w:rPr>
  </w:style>
  <w:style w:type="character" w:styleId="char22" w:customStyle="1">
    <w:name w:val="ListLabel 2"/>
    <w:rPr>
      <w:rFonts w:ascii="Liberation Serif;Times New Roma" w:hAnsi="Liberation Serif;Times New Roma"/>
    </w:rPr>
  </w:style>
  <w:style w:type="character" w:styleId="char23" w:customStyle="1">
    <w:name w:val="ListLabel 3"/>
    <w:rPr>
      <w:rFonts w:ascii="Liberation Serif;Times New Roma" w:hAnsi="Liberation Serif;Times New Roma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edmarcfreitas@gmail.com" TargetMode="External"/><Relationship Id="rId9" Type="http://schemas.openxmlformats.org/officeDocument/2006/relationships/hyperlink" Target="http://medieval-uff.blogspot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Nimbus Sans L;Arial"/>
        <a:ea typeface="Liberation Serif;Times New Roma"/>
        <a:cs typeface="Nimbus Sans L;Arial"/>
      </a:majorFont>
      <a:minorFont>
        <a:latin typeface="Times New Roman"/>
        <a:ea typeface="Liberation Serif;Times New Roma"/>
        <a:cs typeface="Liberation Serif;Times New R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User</dc:creator>
  <cp:keywords/>
  <dc:description/>
  <cp:lastModifiedBy>Edmar Checon de Freitas</cp:lastModifiedBy>
  <cp:revision>22</cp:revision>
  <dcterms:created xsi:type="dcterms:W3CDTF">2018-03-05T19:21:00Z</dcterms:created>
  <dcterms:modified xsi:type="dcterms:W3CDTF">2020-02-14T00:54:02Z</dcterms:modified>
</cp:coreProperties>
</file>