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1C8D" w14:textId="77777777" w:rsidR="000204FA" w:rsidRPr="00427F35" w:rsidRDefault="000204FA" w:rsidP="000204FA">
      <w:pPr>
        <w:jc w:val="both"/>
        <w:rPr>
          <w:rFonts w:ascii="Times New Roman" w:hAnsi="Times New Roman"/>
          <w:sz w:val="22"/>
          <w:szCs w:val="22"/>
        </w:rPr>
      </w:pPr>
      <w:r w:rsidRPr="00427F35">
        <w:rPr>
          <w:rFonts w:ascii="Times New Roman" w:hAnsi="Times New Roman"/>
          <w:sz w:val="22"/>
          <w:szCs w:val="22"/>
        </w:rPr>
        <w:t>UNIVERSIDADE FEDERAL FLUMINENSE</w:t>
      </w:r>
    </w:p>
    <w:p w14:paraId="0B013860" w14:textId="77777777" w:rsidR="000204FA" w:rsidRPr="00427F35" w:rsidRDefault="000204FA" w:rsidP="000204FA">
      <w:pPr>
        <w:jc w:val="both"/>
        <w:rPr>
          <w:rFonts w:ascii="Times New Roman" w:hAnsi="Times New Roman"/>
          <w:sz w:val="22"/>
          <w:szCs w:val="22"/>
        </w:rPr>
      </w:pPr>
      <w:r w:rsidRPr="00427F35">
        <w:rPr>
          <w:rFonts w:ascii="Times New Roman" w:hAnsi="Times New Roman"/>
          <w:sz w:val="22"/>
          <w:szCs w:val="22"/>
        </w:rPr>
        <w:t>INSTITUTO DE HISTÓRIA</w:t>
      </w:r>
    </w:p>
    <w:p w14:paraId="48DC649C" w14:textId="77777777" w:rsidR="000204FA" w:rsidRPr="00427F35" w:rsidRDefault="000204FA" w:rsidP="000204FA">
      <w:pPr>
        <w:jc w:val="both"/>
        <w:rPr>
          <w:rFonts w:ascii="Times New Roman" w:hAnsi="Times New Roman"/>
          <w:sz w:val="22"/>
          <w:szCs w:val="22"/>
        </w:rPr>
      </w:pPr>
      <w:r w:rsidRPr="00427F35">
        <w:rPr>
          <w:rFonts w:ascii="Times New Roman" w:hAnsi="Times New Roman"/>
          <w:sz w:val="22"/>
          <w:szCs w:val="22"/>
        </w:rPr>
        <w:t>CURSO DE HISTÓRIA</w:t>
      </w:r>
    </w:p>
    <w:p w14:paraId="4A0C952E" w14:textId="070B92D9" w:rsidR="000204FA" w:rsidRPr="00427F35" w:rsidRDefault="000204FA" w:rsidP="000204F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sz w:val="22"/>
          <w:szCs w:val="22"/>
        </w:rPr>
        <w:t xml:space="preserve">Disciplina </w:t>
      </w:r>
      <w:r w:rsidRPr="00427F35">
        <w:rPr>
          <w:rFonts w:ascii="Times New Roman" w:hAnsi="Times New Roman"/>
          <w:sz w:val="22"/>
          <w:szCs w:val="22"/>
        </w:rPr>
        <w:t>optativa</w:t>
      </w:r>
      <w:r w:rsidRPr="00427F35">
        <w:rPr>
          <w:rFonts w:ascii="Times New Roman" w:hAnsi="Times New Roman"/>
          <w:sz w:val="22"/>
          <w:szCs w:val="22"/>
        </w:rPr>
        <w:t xml:space="preserve">: </w:t>
      </w:r>
      <w:r w:rsidR="00952224">
        <w:rPr>
          <w:rFonts w:ascii="Times New Roman" w:hAnsi="Times New Roman" w:cs="Times New Roman"/>
          <w:color w:val="000000" w:themeColor="text1"/>
          <w:sz w:val="22"/>
          <w:szCs w:val="22"/>
        </w:rPr>
        <w:t>E. P. Thompson:</w:t>
      </w:r>
      <w:bookmarkStart w:id="0" w:name="_GoBack"/>
      <w:bookmarkEnd w:id="0"/>
      <w:r w:rsidR="00427F35" w:rsidRPr="00427F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materialismo histórico e repercussões na historiografia brasileira</w:t>
      </w:r>
    </w:p>
    <w:p w14:paraId="5FC3DDC0" w14:textId="77777777" w:rsidR="000204FA" w:rsidRPr="00427F35" w:rsidRDefault="00427F35" w:rsidP="000204FA">
      <w:pPr>
        <w:jc w:val="both"/>
        <w:rPr>
          <w:rFonts w:ascii="Times New Roman" w:hAnsi="Times New Roman"/>
          <w:sz w:val="22"/>
          <w:szCs w:val="22"/>
        </w:rPr>
      </w:pPr>
      <w:r w:rsidRPr="00427F35">
        <w:rPr>
          <w:rFonts w:ascii="Times New Roman" w:hAnsi="Times New Roman"/>
          <w:sz w:val="22"/>
          <w:szCs w:val="22"/>
        </w:rPr>
        <w:t>1º semestre de 2020</w:t>
      </w:r>
    </w:p>
    <w:p w14:paraId="781EF8FF" w14:textId="77777777" w:rsidR="000204FA" w:rsidRPr="00427F35" w:rsidRDefault="000204FA" w:rsidP="000204FA">
      <w:pPr>
        <w:jc w:val="both"/>
        <w:rPr>
          <w:rFonts w:ascii="Times New Roman" w:hAnsi="Times New Roman"/>
          <w:sz w:val="22"/>
          <w:szCs w:val="22"/>
        </w:rPr>
      </w:pPr>
      <w:r w:rsidRPr="00427F35">
        <w:rPr>
          <w:rFonts w:ascii="Times New Roman" w:hAnsi="Times New Roman"/>
          <w:sz w:val="22"/>
          <w:szCs w:val="22"/>
        </w:rPr>
        <w:t>Prof. Marcelo Badaró Mattos</w:t>
      </w:r>
    </w:p>
    <w:p w14:paraId="57433E34" w14:textId="77777777" w:rsidR="00DA1D7E" w:rsidRPr="00427F35" w:rsidRDefault="00DA1D7E" w:rsidP="001F37E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571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1F37E6" w:rsidRPr="00427F35" w14:paraId="2531B996" w14:textId="77777777" w:rsidTr="001555D4">
        <w:trPr>
          <w:trHeight w:val="663"/>
        </w:trPr>
        <w:tc>
          <w:tcPr>
            <w:tcW w:w="9571" w:type="dxa"/>
          </w:tcPr>
          <w:p w14:paraId="49B63C90" w14:textId="77777777" w:rsidR="00DA1D7E" w:rsidRPr="00427F35" w:rsidRDefault="00DA1D7E" w:rsidP="001F37E6">
            <w:pPr>
              <w:jc w:val="both"/>
              <w:rPr>
                <w:rFonts w:ascii="Times New Roman" w:hAnsi="Times New Roman" w:cs="Times New Roman"/>
                <w:smallCaps/>
                <w:color w:val="000000" w:themeColor="text1"/>
                <w:sz w:val="22"/>
                <w:szCs w:val="22"/>
              </w:rPr>
            </w:pPr>
            <w:r w:rsidRPr="00427F35">
              <w:rPr>
                <w:rFonts w:ascii="Times New Roman" w:hAnsi="Times New Roman" w:cs="Times New Roman"/>
                <w:smallCaps/>
                <w:color w:val="000000" w:themeColor="text1"/>
                <w:sz w:val="22"/>
                <w:szCs w:val="22"/>
              </w:rPr>
              <w:t>O</w:t>
            </w:r>
            <w:r w:rsidR="00427F35" w:rsidRPr="00427F35">
              <w:rPr>
                <w:rFonts w:ascii="Times New Roman" w:hAnsi="Times New Roman" w:cs="Times New Roman"/>
                <w:smallCaps/>
                <w:color w:val="000000" w:themeColor="text1"/>
                <w:sz w:val="22"/>
                <w:szCs w:val="22"/>
              </w:rPr>
              <w:t>bjetivos da Disciplina</w:t>
            </w:r>
            <w:r w:rsidRPr="00427F35">
              <w:rPr>
                <w:rFonts w:ascii="Times New Roman" w:hAnsi="Times New Roman" w:cs="Times New Roman"/>
                <w:smallCaps/>
                <w:color w:val="000000" w:themeColor="text1"/>
                <w:sz w:val="22"/>
                <w:szCs w:val="22"/>
              </w:rPr>
              <w:t xml:space="preserve">: </w:t>
            </w:r>
          </w:p>
          <w:p w14:paraId="6F3E3AD3" w14:textId="77777777" w:rsidR="00DA1D7E" w:rsidRPr="00427F35" w:rsidRDefault="00DA1D7E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7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Realizar uma análise geral da obra do historiador inglês Edward Palmer Thompson, inserindo-o na tradição crítica do materialismo histórico; </w:t>
            </w:r>
          </w:p>
          <w:p w14:paraId="41639AAD" w14:textId="77777777" w:rsidR="00DA1D7E" w:rsidRPr="00427F35" w:rsidRDefault="00DA1D7E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7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Avaliar os diversos campos da historiografia brasileira que tomaram Thompson como uma referência importante. </w:t>
            </w:r>
          </w:p>
        </w:tc>
      </w:tr>
      <w:tr w:rsidR="001F37E6" w:rsidRPr="00427F35" w14:paraId="0913198D" w14:textId="77777777" w:rsidTr="001555D4">
        <w:trPr>
          <w:trHeight w:val="499"/>
        </w:trPr>
        <w:tc>
          <w:tcPr>
            <w:tcW w:w="9571" w:type="dxa"/>
          </w:tcPr>
          <w:p w14:paraId="7FA9880E" w14:textId="77777777" w:rsidR="00DA1D7E" w:rsidRPr="00427F35" w:rsidRDefault="00DA1D7E" w:rsidP="001F37E6">
            <w:pPr>
              <w:jc w:val="both"/>
              <w:rPr>
                <w:rFonts w:ascii="Times New Roman" w:hAnsi="Times New Roman" w:cs="Times New Roman"/>
                <w:smallCaps/>
                <w:color w:val="000000" w:themeColor="text1"/>
                <w:sz w:val="22"/>
                <w:szCs w:val="22"/>
              </w:rPr>
            </w:pPr>
            <w:r w:rsidRPr="00427F35">
              <w:rPr>
                <w:rFonts w:ascii="Times New Roman" w:hAnsi="Times New Roman" w:cs="Times New Roman"/>
                <w:smallCaps/>
                <w:color w:val="000000" w:themeColor="text1"/>
                <w:sz w:val="22"/>
                <w:szCs w:val="22"/>
              </w:rPr>
              <w:t xml:space="preserve">Descrição da Ementa: </w:t>
            </w:r>
          </w:p>
          <w:p w14:paraId="25D575C0" w14:textId="77777777" w:rsidR="00DA1D7E" w:rsidRPr="00427F35" w:rsidRDefault="00DA1D7E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7F35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Os marxistas ingleses e a história social; </w:t>
            </w:r>
            <w:r w:rsidRPr="00427F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Edward Palmer Thompson e materialismo histórico; temas, problemas e abordagens; repercussões da obra de Thompson na historiografia brasileira;</w:t>
            </w:r>
            <w:r w:rsidRPr="00427F35">
              <w:rPr>
                <w:rStyle w:val="Ttulo1Char"/>
                <w:rFonts w:eastAsiaTheme="minorHAnsi"/>
                <w:color w:val="000000" w:themeColor="text1"/>
              </w:rPr>
              <w:t xml:space="preserve"> </w:t>
            </w:r>
          </w:p>
        </w:tc>
      </w:tr>
    </w:tbl>
    <w:p w14:paraId="3CC7DEAF" w14:textId="77777777" w:rsidR="00DA1D7E" w:rsidRPr="00427F35" w:rsidRDefault="00DA1D7E" w:rsidP="001F37E6">
      <w:pPr>
        <w:pStyle w:val="p1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AB6BCB5" w14:textId="77777777" w:rsidR="0091285D" w:rsidRPr="00427F35" w:rsidRDefault="00427F35" w:rsidP="001F37E6">
      <w:pPr>
        <w:pStyle w:val="p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PROGRAMA</w:t>
      </w:r>
      <w:r w:rsidR="0091285D" w:rsidRPr="00427F35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2F72637E" w14:textId="77777777" w:rsidR="0091285D" w:rsidRPr="00427F35" w:rsidRDefault="0091285D" w:rsidP="001F37E6">
      <w:pPr>
        <w:pStyle w:val="p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374143">
        <w:rPr>
          <w:rFonts w:ascii="Times New Roman" w:hAnsi="Times New Roman"/>
          <w:color w:val="000000" w:themeColor="text1"/>
          <w:sz w:val="22"/>
          <w:szCs w:val="22"/>
        </w:rPr>
        <w:t>- A obra,</w:t>
      </w:r>
      <w:r w:rsidRPr="00427F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74143">
        <w:rPr>
          <w:rFonts w:ascii="Times New Roman" w:hAnsi="Times New Roman"/>
          <w:color w:val="000000" w:themeColor="text1"/>
          <w:sz w:val="22"/>
          <w:szCs w:val="22"/>
        </w:rPr>
        <w:t xml:space="preserve">a trajetória de E. P. Thompson e </w:t>
      </w:r>
      <w:r w:rsidRPr="00427F35">
        <w:rPr>
          <w:rFonts w:ascii="Times New Roman" w:hAnsi="Times New Roman"/>
          <w:color w:val="000000" w:themeColor="text1"/>
          <w:sz w:val="22"/>
          <w:szCs w:val="22"/>
        </w:rPr>
        <w:t>a tradição do materialismo histórico</w:t>
      </w:r>
    </w:p>
    <w:p w14:paraId="525F964A" w14:textId="77777777" w:rsidR="0091285D" w:rsidRPr="00427F35" w:rsidRDefault="0091285D" w:rsidP="001F37E6">
      <w:pPr>
        <w:pStyle w:val="p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O materialismo histórico na obra de Marx e Engels</w:t>
      </w:r>
    </w:p>
    <w:p w14:paraId="38157398" w14:textId="77777777" w:rsidR="00E65555" w:rsidRPr="00427F35" w:rsidRDefault="00E65555" w:rsidP="001F37E6">
      <w:pPr>
        <w:pStyle w:val="p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O Marxismo do século XX</w:t>
      </w:r>
    </w:p>
    <w:p w14:paraId="2A005879" w14:textId="77777777" w:rsidR="00527FB8" w:rsidRPr="00427F35" w:rsidRDefault="00527FB8" w:rsidP="001F37E6">
      <w:pPr>
        <w:pStyle w:val="p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O marxismo e a história social britânica no pós-guerra</w:t>
      </w:r>
    </w:p>
    <w:p w14:paraId="6A4EF405" w14:textId="77777777" w:rsidR="00E65555" w:rsidRPr="00427F35" w:rsidRDefault="00E65555" w:rsidP="001F37E6">
      <w:pPr>
        <w:pStyle w:val="p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Thompson e o materialismo histórico</w:t>
      </w:r>
    </w:p>
    <w:p w14:paraId="71F44A64" w14:textId="77777777" w:rsidR="00E65555" w:rsidRPr="00427F35" w:rsidRDefault="00E65555" w:rsidP="001F37E6">
      <w:pPr>
        <w:pStyle w:val="p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História e ativismo: da New Left ao Movimento Anti</w:t>
      </w:r>
      <w:r w:rsidR="000D322A" w:rsidRPr="00427F35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427F35">
        <w:rPr>
          <w:rFonts w:ascii="Times New Roman" w:hAnsi="Times New Roman"/>
          <w:color w:val="000000" w:themeColor="text1"/>
          <w:sz w:val="22"/>
          <w:szCs w:val="22"/>
        </w:rPr>
        <w:t>uclear</w:t>
      </w:r>
    </w:p>
    <w:p w14:paraId="43D6D1B8" w14:textId="77777777" w:rsidR="00E65555" w:rsidRPr="00427F35" w:rsidRDefault="000D322A" w:rsidP="001F37E6">
      <w:pPr>
        <w:pStyle w:val="p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II- Cultura e classe na obra de E. P. Thompson</w:t>
      </w:r>
    </w:p>
    <w:p w14:paraId="23384F32" w14:textId="77777777" w:rsidR="0091285D" w:rsidRPr="00427F35" w:rsidRDefault="009739D5" w:rsidP="001F37E6">
      <w:pPr>
        <w:pStyle w:val="p1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Classe</w:t>
      </w:r>
    </w:p>
    <w:p w14:paraId="4242F25A" w14:textId="77777777" w:rsidR="009739D5" w:rsidRPr="00427F35" w:rsidRDefault="009739D5" w:rsidP="001F37E6">
      <w:pPr>
        <w:pStyle w:val="p1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Cultura</w:t>
      </w:r>
    </w:p>
    <w:p w14:paraId="1D584196" w14:textId="77777777" w:rsidR="0091285D" w:rsidRPr="00427F35" w:rsidRDefault="009739D5" w:rsidP="001F37E6">
      <w:pPr>
        <w:pStyle w:val="p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III- E. P. Thompson na Historiografia brasileira</w:t>
      </w:r>
    </w:p>
    <w:p w14:paraId="5DD8D7A1" w14:textId="77777777" w:rsidR="009739D5" w:rsidRPr="00427F35" w:rsidRDefault="009739D5" w:rsidP="001F37E6">
      <w:pPr>
        <w:pStyle w:val="p1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Na historiografia do trabalho</w:t>
      </w:r>
    </w:p>
    <w:p w14:paraId="62D527E8" w14:textId="77777777" w:rsidR="009739D5" w:rsidRPr="00427F35" w:rsidRDefault="009739D5" w:rsidP="001F37E6">
      <w:pPr>
        <w:pStyle w:val="p1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Na historiografia cultural</w:t>
      </w:r>
    </w:p>
    <w:p w14:paraId="2668E91E" w14:textId="77777777" w:rsidR="009739D5" w:rsidRPr="00427F35" w:rsidRDefault="009739D5" w:rsidP="001F37E6">
      <w:pPr>
        <w:pStyle w:val="p1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27F35">
        <w:rPr>
          <w:rFonts w:ascii="Times New Roman" w:hAnsi="Times New Roman"/>
          <w:color w:val="000000" w:themeColor="text1"/>
          <w:sz w:val="22"/>
          <w:szCs w:val="22"/>
        </w:rPr>
        <w:t>Outras repercussões</w:t>
      </w:r>
    </w:p>
    <w:p w14:paraId="21C3E4B7" w14:textId="77777777" w:rsidR="0091285D" w:rsidRPr="001F37E6" w:rsidRDefault="0091285D" w:rsidP="001F37E6">
      <w:pPr>
        <w:pStyle w:val="p1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329F886" w14:textId="77777777" w:rsidR="009739D5" w:rsidRPr="001F37E6" w:rsidRDefault="009739D5" w:rsidP="001F37E6">
      <w:pPr>
        <w:pStyle w:val="p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37E6">
        <w:rPr>
          <w:rFonts w:ascii="Times New Roman" w:hAnsi="Times New Roman"/>
          <w:color w:val="000000" w:themeColor="text1"/>
          <w:sz w:val="20"/>
          <w:szCs w:val="20"/>
        </w:rPr>
        <w:t>Programação do 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2835"/>
        <w:gridCol w:w="4238"/>
      </w:tblGrid>
      <w:tr w:rsidR="0040241E" w:rsidRPr="0040241E" w14:paraId="7A75C81D" w14:textId="77777777" w:rsidTr="0040241E">
        <w:tc>
          <w:tcPr>
            <w:tcW w:w="1415" w:type="dxa"/>
          </w:tcPr>
          <w:p w14:paraId="2C3027CA" w14:textId="77777777" w:rsidR="0040241E" w:rsidRPr="0040241E" w:rsidRDefault="0040241E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835" w:type="dxa"/>
          </w:tcPr>
          <w:p w14:paraId="4E7334A4" w14:textId="77777777" w:rsidR="0040241E" w:rsidRPr="0040241E" w:rsidRDefault="0040241E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AULA</w:t>
            </w:r>
          </w:p>
        </w:tc>
        <w:tc>
          <w:tcPr>
            <w:tcW w:w="4238" w:type="dxa"/>
          </w:tcPr>
          <w:p w14:paraId="34B763A0" w14:textId="77777777" w:rsidR="0040241E" w:rsidRPr="0040241E" w:rsidRDefault="0040241E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TEXTOS</w:t>
            </w:r>
          </w:p>
        </w:tc>
      </w:tr>
      <w:tr w:rsidR="0040241E" w:rsidRPr="0040241E" w14:paraId="05A86B55" w14:textId="77777777" w:rsidTr="0040241E">
        <w:tc>
          <w:tcPr>
            <w:tcW w:w="1415" w:type="dxa"/>
          </w:tcPr>
          <w:p w14:paraId="138AFC52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FE8BF6" w14:textId="77777777" w:rsidR="009739D5" w:rsidRPr="0040241E" w:rsidRDefault="00D86878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Apresentação do Curso</w:t>
            </w:r>
          </w:p>
        </w:tc>
        <w:tc>
          <w:tcPr>
            <w:tcW w:w="4238" w:type="dxa"/>
          </w:tcPr>
          <w:p w14:paraId="214C42B9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3074B573" w14:textId="77777777" w:rsidTr="0040241E">
        <w:tc>
          <w:tcPr>
            <w:tcW w:w="1415" w:type="dxa"/>
          </w:tcPr>
          <w:p w14:paraId="292A513B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7B047F" w14:textId="77777777" w:rsidR="00D86878" w:rsidRPr="0040241E" w:rsidRDefault="00D86878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Breve introdução ao materialismo histórico: Marx e Engels I</w:t>
            </w:r>
          </w:p>
        </w:tc>
        <w:tc>
          <w:tcPr>
            <w:tcW w:w="4238" w:type="dxa"/>
          </w:tcPr>
          <w:p w14:paraId="25686197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5DEDA7F2" w14:textId="77777777" w:rsidTr="0040241E">
        <w:tc>
          <w:tcPr>
            <w:tcW w:w="1415" w:type="dxa"/>
          </w:tcPr>
          <w:p w14:paraId="0861BD38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A4C8EA" w14:textId="77777777" w:rsidR="009739D5" w:rsidRPr="0040241E" w:rsidRDefault="00D86878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Breve introdução ao materialismo histórico: Marx e Engels I</w:t>
            </w: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238" w:type="dxa"/>
          </w:tcPr>
          <w:p w14:paraId="54BC7BFE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726F98EF" w14:textId="77777777" w:rsidTr="0040241E">
        <w:tc>
          <w:tcPr>
            <w:tcW w:w="1415" w:type="dxa"/>
          </w:tcPr>
          <w:p w14:paraId="0150E59B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8513FF" w14:textId="77777777" w:rsidR="009739D5" w:rsidRPr="0040241E" w:rsidRDefault="00D86878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Discussão de texto 1</w:t>
            </w:r>
          </w:p>
        </w:tc>
        <w:tc>
          <w:tcPr>
            <w:tcW w:w="4238" w:type="dxa"/>
          </w:tcPr>
          <w:p w14:paraId="675CE950" w14:textId="77777777" w:rsidR="009739D5" w:rsidRPr="0040241E" w:rsidRDefault="0058483C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5848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Eurelino T. Coelho, “A dialética na oficina do</w:t>
            </w:r>
            <w:r w:rsidRPr="004024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5848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historiador: ideias arriscadas sobre algumas questões de</w:t>
            </w:r>
            <w:r w:rsidRPr="004024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5848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método”, História e Luta de Classes, no. 9, jun. 2010.</w:t>
            </w:r>
          </w:p>
        </w:tc>
      </w:tr>
      <w:tr w:rsidR="0040241E" w:rsidRPr="0040241E" w14:paraId="4AAE8EE0" w14:textId="77777777" w:rsidTr="0040241E">
        <w:tc>
          <w:tcPr>
            <w:tcW w:w="1415" w:type="dxa"/>
          </w:tcPr>
          <w:p w14:paraId="3E4AFC84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C618D0" w14:textId="77777777" w:rsidR="009739D5" w:rsidRPr="0040241E" w:rsidRDefault="0058483C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 marxismo no século XX</w:t>
            </w:r>
          </w:p>
        </w:tc>
        <w:tc>
          <w:tcPr>
            <w:tcW w:w="4238" w:type="dxa"/>
          </w:tcPr>
          <w:p w14:paraId="13B2BAA2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492745D2" w14:textId="77777777" w:rsidTr="0040241E">
        <w:tc>
          <w:tcPr>
            <w:tcW w:w="1415" w:type="dxa"/>
          </w:tcPr>
          <w:p w14:paraId="25ABFFCB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80CF1C" w14:textId="77777777" w:rsidR="009739D5" w:rsidRPr="0040241E" w:rsidRDefault="00CB29E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Thompson: trajetória</w:t>
            </w:r>
          </w:p>
        </w:tc>
        <w:tc>
          <w:tcPr>
            <w:tcW w:w="4238" w:type="dxa"/>
          </w:tcPr>
          <w:p w14:paraId="32964023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5DC28174" w14:textId="77777777" w:rsidTr="0040241E">
        <w:tc>
          <w:tcPr>
            <w:tcW w:w="1415" w:type="dxa"/>
          </w:tcPr>
          <w:p w14:paraId="02AE7198" w14:textId="77777777" w:rsidR="00DF7F5D" w:rsidRPr="0040241E" w:rsidRDefault="00DF7F5D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4881B2" w14:textId="77777777" w:rsidR="00DF7F5D" w:rsidRPr="0040241E" w:rsidRDefault="00CB29E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Discussão de textos 2</w:t>
            </w:r>
          </w:p>
        </w:tc>
        <w:tc>
          <w:tcPr>
            <w:tcW w:w="4238" w:type="dxa"/>
          </w:tcPr>
          <w:p w14:paraId="6DA493AF" w14:textId="77777777" w:rsidR="00DF7F5D" w:rsidRPr="0040241E" w:rsidRDefault="00CB29E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E. P. Thompson. “O espírito whig sem o elitismo: entrevista com E.P. Thompson”. Em Bourdieu, Pierre (e outros). </w:t>
            </w:r>
            <w:r w:rsidRPr="0040241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Líber 1.</w:t>
            </w: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São Paulo, Edusp, 1997. &amp; “Uma entrevista”. </w:t>
            </w: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  <w:lang w:val="es-ES_tradnl"/>
              </w:rPr>
              <w:t xml:space="preserve">Em </w:t>
            </w:r>
            <w:r w:rsidRPr="0040241E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es-ES_tradnl"/>
              </w:rPr>
              <w:t>Tradición, revuelta y consciencia de classe.</w:t>
            </w: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  <w:lang w:val="es-ES_tradnl"/>
              </w:rPr>
              <w:t xml:space="preserve"> Barcelona, Crítica, 1982.</w:t>
            </w:r>
          </w:p>
        </w:tc>
      </w:tr>
      <w:tr w:rsidR="0040241E" w:rsidRPr="0040241E" w14:paraId="4FF64A33" w14:textId="77777777" w:rsidTr="0040241E">
        <w:tc>
          <w:tcPr>
            <w:tcW w:w="1415" w:type="dxa"/>
          </w:tcPr>
          <w:p w14:paraId="09ED3A1A" w14:textId="77777777" w:rsidR="00CB29E6" w:rsidRPr="0040241E" w:rsidRDefault="00CB29E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DAADB1" w14:textId="77777777" w:rsidR="00CB29E6" w:rsidRPr="0040241E" w:rsidRDefault="00CB29E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Thompson e o materialismo histórico</w:t>
            </w:r>
          </w:p>
        </w:tc>
        <w:tc>
          <w:tcPr>
            <w:tcW w:w="4238" w:type="dxa"/>
          </w:tcPr>
          <w:p w14:paraId="1C464CA0" w14:textId="77777777" w:rsidR="00CB29E6" w:rsidRPr="0040241E" w:rsidRDefault="00CB29E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254A1661" w14:textId="77777777" w:rsidTr="0040241E">
        <w:tc>
          <w:tcPr>
            <w:tcW w:w="1415" w:type="dxa"/>
          </w:tcPr>
          <w:p w14:paraId="36896995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A457EA" w14:textId="77777777" w:rsidR="009739D5" w:rsidRPr="0040241E" w:rsidRDefault="0058483C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Discussão de texto </w:t>
            </w:r>
            <w:r w:rsidR="00CB29E6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38" w:type="dxa"/>
          </w:tcPr>
          <w:p w14:paraId="4BCD7D3B" w14:textId="77777777" w:rsidR="009739D5" w:rsidRPr="0040241E" w:rsidRDefault="0058483C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5848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E. P. Thompson, A miséria da teoria (caps. I e VII)</w:t>
            </w:r>
          </w:p>
        </w:tc>
      </w:tr>
      <w:tr w:rsidR="0040241E" w:rsidRPr="0040241E" w14:paraId="057A2CAA" w14:textId="77777777" w:rsidTr="0040241E">
        <w:tc>
          <w:tcPr>
            <w:tcW w:w="1415" w:type="dxa"/>
          </w:tcPr>
          <w:p w14:paraId="264947D4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555985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Thompson e o engajamento nas questões de seu tempo</w:t>
            </w:r>
          </w:p>
        </w:tc>
        <w:tc>
          <w:tcPr>
            <w:tcW w:w="4238" w:type="dxa"/>
          </w:tcPr>
          <w:p w14:paraId="3958246D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1147ACF7" w14:textId="77777777" w:rsidTr="0040241E">
        <w:tc>
          <w:tcPr>
            <w:tcW w:w="1415" w:type="dxa"/>
          </w:tcPr>
          <w:p w14:paraId="3B1018AD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8F710C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Discussão de textos </w:t>
            </w:r>
            <w:r w:rsidR="00CB29E6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38" w:type="dxa"/>
          </w:tcPr>
          <w:p w14:paraId="60F0CF25" w14:textId="77777777" w:rsidR="009739D5" w:rsidRPr="0040241E" w:rsidRDefault="00B010F0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E. P. Thompson, </w:t>
            </w: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“Revolución” </w:t>
            </w:r>
            <w:r w:rsidR="0046003C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&amp; “Revolución</w:t>
            </w:r>
            <w:r w:rsidR="00B15A3E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27413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otra vez! O tápate los oídos y corre”, in </w:t>
            </w:r>
            <w:r w:rsidRPr="0040241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Democracia y socialismo</w:t>
            </w: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edición crítica Alejandro Estrella, México, UAM, Unidad Cuajimalpa, 2016.</w:t>
            </w:r>
          </w:p>
        </w:tc>
      </w:tr>
      <w:tr w:rsidR="0040241E" w:rsidRPr="0040241E" w14:paraId="1C74CB53" w14:textId="77777777" w:rsidTr="0040241E">
        <w:trPr>
          <w:trHeight w:val="222"/>
        </w:trPr>
        <w:tc>
          <w:tcPr>
            <w:tcW w:w="1415" w:type="dxa"/>
          </w:tcPr>
          <w:p w14:paraId="05C33023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1A6F3B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Classe e luta de classes na tradição marxista</w:t>
            </w:r>
          </w:p>
        </w:tc>
        <w:tc>
          <w:tcPr>
            <w:tcW w:w="4238" w:type="dxa"/>
          </w:tcPr>
          <w:p w14:paraId="0D29ECF9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21BE09E9" w14:textId="77777777" w:rsidTr="0040241E">
        <w:tc>
          <w:tcPr>
            <w:tcW w:w="1415" w:type="dxa"/>
          </w:tcPr>
          <w:p w14:paraId="47A8F1D7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5291E8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Classe e luta de classes em Thompson</w:t>
            </w:r>
          </w:p>
        </w:tc>
        <w:tc>
          <w:tcPr>
            <w:tcW w:w="4238" w:type="dxa"/>
          </w:tcPr>
          <w:p w14:paraId="75B45216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7AF4E334" w14:textId="77777777" w:rsidTr="0040241E">
        <w:tc>
          <w:tcPr>
            <w:tcW w:w="1415" w:type="dxa"/>
          </w:tcPr>
          <w:p w14:paraId="128EE320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ABEDF0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Discussão de textos </w:t>
            </w:r>
            <w:r w:rsidR="00027413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38" w:type="dxa"/>
          </w:tcPr>
          <w:p w14:paraId="74D3C336" w14:textId="77777777" w:rsidR="009739D5" w:rsidRPr="0040241E" w:rsidRDefault="00D568C0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D5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E. P. Thompson, </w:t>
            </w:r>
            <w:r w:rsidRPr="00D568C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t-BR"/>
              </w:rPr>
              <w:t>A formação da classe operária</w:t>
            </w:r>
            <w:r w:rsidRPr="0040241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D568C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t-BR"/>
              </w:rPr>
              <w:t>inglesa.</w:t>
            </w:r>
            <w:r w:rsidRPr="00D5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(vol 1: Prefácio e cap. 1)</w:t>
            </w:r>
          </w:p>
        </w:tc>
      </w:tr>
      <w:tr w:rsidR="0040241E" w:rsidRPr="0040241E" w14:paraId="6C85C9D6" w14:textId="77777777" w:rsidTr="0040241E">
        <w:tc>
          <w:tcPr>
            <w:tcW w:w="1415" w:type="dxa"/>
          </w:tcPr>
          <w:p w14:paraId="1FBD3402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80FCC8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Discussão de textos </w:t>
            </w:r>
            <w:r w:rsidR="00027413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38" w:type="dxa"/>
          </w:tcPr>
          <w:p w14:paraId="476E4625" w14:textId="77777777" w:rsidR="009739D5" w:rsidRPr="0040241E" w:rsidRDefault="001E2DD0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1E2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E. P. Thompson, “Sobre classe e falsa consciência”, in</w:t>
            </w:r>
            <w:r w:rsidRPr="004024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1E2DD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t-BR"/>
              </w:rPr>
              <w:t>As peculiaridades dos ingleses e outros artigos</w:t>
            </w:r>
          </w:p>
        </w:tc>
      </w:tr>
      <w:tr w:rsidR="0040241E" w:rsidRPr="0040241E" w14:paraId="1B6DC3FD" w14:textId="77777777" w:rsidTr="0040241E">
        <w:tc>
          <w:tcPr>
            <w:tcW w:w="1415" w:type="dxa"/>
          </w:tcPr>
          <w:p w14:paraId="639D131F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F37A2F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Cultura na tradição marxista</w:t>
            </w:r>
          </w:p>
        </w:tc>
        <w:tc>
          <w:tcPr>
            <w:tcW w:w="4238" w:type="dxa"/>
          </w:tcPr>
          <w:p w14:paraId="66A32275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46C84A2E" w14:textId="77777777" w:rsidTr="0040241E">
        <w:tc>
          <w:tcPr>
            <w:tcW w:w="1415" w:type="dxa"/>
          </w:tcPr>
          <w:p w14:paraId="5D048073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C096D2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Cultura em Thompson</w:t>
            </w:r>
          </w:p>
        </w:tc>
        <w:tc>
          <w:tcPr>
            <w:tcW w:w="4238" w:type="dxa"/>
          </w:tcPr>
          <w:p w14:paraId="47669E00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1C940726" w14:textId="77777777" w:rsidTr="0040241E">
        <w:tc>
          <w:tcPr>
            <w:tcW w:w="1415" w:type="dxa"/>
          </w:tcPr>
          <w:p w14:paraId="0CD29AEF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8E7C99" w14:textId="77777777" w:rsidR="00777666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Discussão de textos </w:t>
            </w:r>
            <w:r w:rsidR="00CB1ACB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38" w:type="dxa"/>
          </w:tcPr>
          <w:p w14:paraId="234EAEC8" w14:textId="77777777" w:rsidR="009739D5" w:rsidRPr="0040241E" w:rsidRDefault="00D568C0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D5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E. P. Thompson, </w:t>
            </w:r>
            <w:r w:rsidRPr="00D568C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t-BR"/>
              </w:rPr>
              <w:t>Os Românticos</w:t>
            </w:r>
            <w:r w:rsidRPr="00D5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, cap. 1</w:t>
            </w:r>
            <w:r w:rsidRPr="004024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.</w:t>
            </w:r>
          </w:p>
        </w:tc>
      </w:tr>
      <w:tr w:rsidR="0040241E" w:rsidRPr="0040241E" w14:paraId="44AE129C" w14:textId="77777777" w:rsidTr="0040241E">
        <w:tc>
          <w:tcPr>
            <w:tcW w:w="1415" w:type="dxa"/>
          </w:tcPr>
          <w:p w14:paraId="75E30422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22898F" w14:textId="77777777" w:rsidR="009739D5" w:rsidRPr="0040241E" w:rsidRDefault="007776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Discussão de textos </w:t>
            </w:r>
            <w:r w:rsidR="00CB1ACB"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238" w:type="dxa"/>
          </w:tcPr>
          <w:p w14:paraId="4503FA81" w14:textId="77777777" w:rsidR="009739D5" w:rsidRPr="0040241E" w:rsidRDefault="00D568C0" w:rsidP="001F37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D5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E. P. Thompson, “Costumes e cultura”, in </w:t>
            </w:r>
            <w:r w:rsidRPr="00D568C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t-BR"/>
              </w:rPr>
              <w:t>Costumes em</w:t>
            </w:r>
            <w:r w:rsidRPr="0040241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D568C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t-BR"/>
              </w:rPr>
              <w:t>comum</w:t>
            </w:r>
          </w:p>
        </w:tc>
      </w:tr>
      <w:tr w:rsidR="0040241E" w:rsidRPr="0040241E" w14:paraId="35545ED8" w14:textId="77777777" w:rsidTr="0040241E">
        <w:tc>
          <w:tcPr>
            <w:tcW w:w="1415" w:type="dxa"/>
          </w:tcPr>
          <w:p w14:paraId="650CCC27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00DA12" w14:textId="77777777" w:rsidR="009739D5" w:rsidRPr="0040241E" w:rsidRDefault="007245FB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Impacto historiográfico da obra de Thompson</w:t>
            </w:r>
          </w:p>
        </w:tc>
        <w:tc>
          <w:tcPr>
            <w:tcW w:w="4238" w:type="dxa"/>
          </w:tcPr>
          <w:p w14:paraId="36BABF94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395FAAEC" w14:textId="77777777" w:rsidTr="0040241E">
        <w:tc>
          <w:tcPr>
            <w:tcW w:w="1415" w:type="dxa"/>
          </w:tcPr>
          <w:p w14:paraId="00C7424A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46BEBC" w14:textId="77777777" w:rsidR="009739D5" w:rsidRPr="0040241E" w:rsidRDefault="007245FB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historiografia brasileira na segunda metade do século XX</w:t>
            </w:r>
          </w:p>
        </w:tc>
        <w:tc>
          <w:tcPr>
            <w:tcW w:w="4238" w:type="dxa"/>
          </w:tcPr>
          <w:p w14:paraId="701038CB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1CAD600C" w14:textId="77777777" w:rsidTr="0040241E">
        <w:tc>
          <w:tcPr>
            <w:tcW w:w="1415" w:type="dxa"/>
          </w:tcPr>
          <w:p w14:paraId="262CFE39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21860F" w14:textId="77777777" w:rsidR="00F24066" w:rsidRPr="0040241E" w:rsidRDefault="00F240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E. P. Thompson no Brasil</w:t>
            </w:r>
          </w:p>
        </w:tc>
        <w:tc>
          <w:tcPr>
            <w:tcW w:w="4238" w:type="dxa"/>
          </w:tcPr>
          <w:p w14:paraId="4C20AD83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5EF0E4B2" w14:textId="77777777" w:rsidTr="0040241E">
        <w:tc>
          <w:tcPr>
            <w:tcW w:w="1415" w:type="dxa"/>
          </w:tcPr>
          <w:p w14:paraId="424A5D96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52A4B" w14:textId="77777777" w:rsidR="009739D5" w:rsidRPr="0040241E" w:rsidRDefault="00F240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Thompson e a história social do trabalho no Brasil: escravidão e movimento operário</w:t>
            </w:r>
          </w:p>
        </w:tc>
        <w:tc>
          <w:tcPr>
            <w:tcW w:w="4238" w:type="dxa"/>
          </w:tcPr>
          <w:p w14:paraId="0D64612E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22C6D045" w14:textId="77777777" w:rsidTr="0040241E">
        <w:tc>
          <w:tcPr>
            <w:tcW w:w="1415" w:type="dxa"/>
          </w:tcPr>
          <w:p w14:paraId="5A826956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0FFEED" w14:textId="77777777" w:rsidR="00F24066" w:rsidRPr="0040241E" w:rsidRDefault="00C76CC2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Thompson e a história cultural no Brasil</w:t>
            </w:r>
          </w:p>
        </w:tc>
        <w:tc>
          <w:tcPr>
            <w:tcW w:w="4238" w:type="dxa"/>
          </w:tcPr>
          <w:p w14:paraId="78B3BF82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0241E" w:rsidRPr="0040241E" w14:paraId="7EC7C82A" w14:textId="77777777" w:rsidTr="0040241E">
        <w:tc>
          <w:tcPr>
            <w:tcW w:w="1415" w:type="dxa"/>
          </w:tcPr>
          <w:p w14:paraId="4030AC3A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4BF9A6" w14:textId="77777777" w:rsidR="009739D5" w:rsidRPr="0040241E" w:rsidRDefault="00C76CC2" w:rsidP="000204FA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Discussão de textos </w:t>
            </w:r>
            <w:r w:rsidR="000204F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238" w:type="dxa"/>
          </w:tcPr>
          <w:p w14:paraId="4BB52135" w14:textId="77777777" w:rsidR="009739D5" w:rsidRPr="0040241E" w:rsidRDefault="00C76CC2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Marcelo Badaró Mattos, </w:t>
            </w:r>
            <w:r w:rsidRPr="0040241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E. P. Thompson e a tradição de crítica ativa do materialismo histórico</w:t>
            </w: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(cap. 4)</w:t>
            </w:r>
          </w:p>
        </w:tc>
      </w:tr>
      <w:tr w:rsidR="0040241E" w:rsidRPr="0040241E" w14:paraId="46D7938D" w14:textId="77777777" w:rsidTr="0040241E">
        <w:tc>
          <w:tcPr>
            <w:tcW w:w="1415" w:type="dxa"/>
          </w:tcPr>
          <w:p w14:paraId="5156F243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98C9B0" w14:textId="77777777" w:rsidR="009739D5" w:rsidRPr="0040241E" w:rsidRDefault="00F24066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024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Avaliação e conclusão do curso</w:t>
            </w:r>
          </w:p>
        </w:tc>
        <w:tc>
          <w:tcPr>
            <w:tcW w:w="4238" w:type="dxa"/>
          </w:tcPr>
          <w:p w14:paraId="737E1424" w14:textId="77777777" w:rsidR="009739D5" w:rsidRPr="0040241E" w:rsidRDefault="009739D5" w:rsidP="001F37E6">
            <w:pPr>
              <w:pStyle w:val="p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7446668" w14:textId="77777777" w:rsidR="009739D5" w:rsidRPr="001F37E6" w:rsidRDefault="009739D5" w:rsidP="001F37E6">
      <w:pPr>
        <w:pStyle w:val="p1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61989FB" w14:textId="77777777" w:rsidR="0091285D" w:rsidRPr="001F37E6" w:rsidRDefault="0091285D" w:rsidP="001F37E6">
      <w:pPr>
        <w:pStyle w:val="p2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CCF5918" w14:textId="77777777" w:rsidR="0091285D" w:rsidRPr="00A32904" w:rsidRDefault="00A32904" w:rsidP="001F37E6">
      <w:pPr>
        <w:pStyle w:val="p1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32904">
        <w:rPr>
          <w:rFonts w:ascii="Times New Roman" w:hAnsi="Times New Roman"/>
          <w:b/>
          <w:color w:val="000000" w:themeColor="text1"/>
          <w:sz w:val="20"/>
          <w:szCs w:val="20"/>
        </w:rPr>
        <w:t>Bibliografia Básica</w:t>
      </w:r>
    </w:p>
    <w:p w14:paraId="4999D1BF" w14:textId="77777777" w:rsidR="00CD1C89" w:rsidRPr="00A32904" w:rsidRDefault="00CD1C89" w:rsidP="00A3290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TEXTOS DE E. P. THOMPSON</w:t>
      </w:r>
    </w:p>
    <w:p w14:paraId="2D107909" w14:textId="77777777" w:rsidR="00CD1C89" w:rsidRPr="001F37E6" w:rsidRDefault="00CD1C89" w:rsidP="001F37E6">
      <w:pPr>
        <w:pStyle w:val="footnotetext"/>
        <w:jc w:val="both"/>
        <w:rPr>
          <w:rStyle w:val="apple-style-span"/>
          <w:color w:val="000000" w:themeColor="text1"/>
          <w:lang w:val="en-US"/>
        </w:rPr>
      </w:pPr>
      <w:r w:rsidRPr="001F37E6">
        <w:rPr>
          <w:rStyle w:val="apple-style-span"/>
          <w:color w:val="000000" w:themeColor="text1"/>
        </w:rPr>
        <w:t xml:space="preserve">THOMPSON, E. P., </w:t>
      </w:r>
      <w:r w:rsidRPr="001F37E6">
        <w:rPr>
          <w:rStyle w:val="apple-style-span"/>
          <w:i/>
          <w:iCs/>
          <w:color w:val="000000" w:themeColor="text1"/>
        </w:rPr>
        <w:t xml:space="preserve">William Morris: romantic </w:t>
      </w:r>
      <w:r w:rsidRPr="001F37E6">
        <w:rPr>
          <w:rStyle w:val="apple-style-span"/>
          <w:i/>
          <w:iCs/>
          <w:color w:val="000000" w:themeColor="text1"/>
          <w:lang w:val="en-US"/>
        </w:rPr>
        <w:t>to revolucionary,</w:t>
      </w:r>
      <w:r w:rsidRPr="001F37E6">
        <w:rPr>
          <w:rStyle w:val="apple-style-span"/>
          <w:color w:val="000000" w:themeColor="text1"/>
          <w:lang w:val="en-US"/>
        </w:rPr>
        <w:t xml:space="preserve"> London, Lawrence &amp; Wishart, 1955.</w:t>
      </w:r>
    </w:p>
    <w:p w14:paraId="6C001047" w14:textId="77777777" w:rsidR="001B7013" w:rsidRPr="001F37E6" w:rsidRDefault="001B7013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 xml:space="preserve">THOMPSON; E. P. (ed.),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 w:eastAsia="pt-BR"/>
        </w:rPr>
        <w:t>Out of apathy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>, London, New Left Books, 1960.</w:t>
      </w:r>
    </w:p>
    <w:p w14:paraId="597D74F8" w14:textId="77777777" w:rsidR="00CD1C89" w:rsidRPr="001F37E6" w:rsidRDefault="00CD1C89" w:rsidP="001F37E6">
      <w:pPr>
        <w:pStyle w:val="footnotetext"/>
        <w:jc w:val="both"/>
        <w:rPr>
          <w:rStyle w:val="FootnoteSymbol"/>
          <w:color w:val="000000" w:themeColor="text1"/>
          <w:lang w:val="en-US"/>
        </w:rPr>
      </w:pPr>
      <w:r w:rsidRPr="001F37E6">
        <w:rPr>
          <w:rStyle w:val="FootnoteSymbol"/>
          <w:color w:val="000000" w:themeColor="text1"/>
          <w:lang w:val="en-US"/>
        </w:rPr>
        <w:t xml:space="preserve">THOMPSON, E. P. &amp; SAVILLE, John, “Editorial”, </w:t>
      </w:r>
      <w:r w:rsidRPr="001F37E6">
        <w:rPr>
          <w:rStyle w:val="FootnoteSymbol"/>
          <w:i/>
          <w:iCs/>
          <w:color w:val="000000" w:themeColor="text1"/>
          <w:lang w:val="en-US"/>
        </w:rPr>
        <w:t>The new reasoner: a quarterly journal of socialist humanism</w:t>
      </w:r>
      <w:r w:rsidRPr="001F37E6">
        <w:rPr>
          <w:rStyle w:val="FootnoteSymbol"/>
          <w:color w:val="000000" w:themeColor="text1"/>
          <w:lang w:val="en-US"/>
        </w:rPr>
        <w:t>, no. 1, summer 1957.</w:t>
      </w:r>
    </w:p>
    <w:p w14:paraId="3CFD2DA1" w14:textId="77777777" w:rsidR="00CD1C89" w:rsidRPr="001F37E6" w:rsidRDefault="00CD1C89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THOMPSON, E. P., “The long revolution”, </w:t>
      </w:r>
      <w:r w:rsidRPr="001F37E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New Left Review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,no. 9, may-june 1961.</w:t>
      </w:r>
    </w:p>
    <w:p w14:paraId="57CC43AB" w14:textId="77777777" w:rsidR="00CD1C89" w:rsidRPr="001F37E6" w:rsidRDefault="00CD1C89" w:rsidP="001F37E6">
      <w:pPr>
        <w:jc w:val="both"/>
        <w:rPr>
          <w:rStyle w:val="FootnoteSymbol"/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F37E6">
        <w:rPr>
          <w:rStyle w:val="FootnoteSymbol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THOMPSON, E. P., “The long revolution II”, </w:t>
      </w:r>
      <w:r w:rsidRPr="001F37E6">
        <w:rPr>
          <w:rStyle w:val="FootnoteSymbol"/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New Left Review</w:t>
      </w:r>
      <w:r w:rsidRPr="001F37E6">
        <w:rPr>
          <w:rStyle w:val="FootnoteSymbol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no. 10.</w:t>
      </w:r>
    </w:p>
    <w:p w14:paraId="524CCA37" w14:textId="77777777" w:rsidR="00CD1C89" w:rsidRPr="001F37E6" w:rsidRDefault="00CD1C89" w:rsidP="001F37E6">
      <w:pPr>
        <w:pStyle w:val="footnotetext"/>
        <w:jc w:val="both"/>
        <w:rPr>
          <w:rStyle w:val="apple-style-span"/>
          <w:color w:val="000000" w:themeColor="text1"/>
          <w:lang w:val="en-US"/>
        </w:rPr>
      </w:pPr>
      <w:r w:rsidRPr="001F37E6">
        <w:rPr>
          <w:rStyle w:val="FootnoteSymbol"/>
          <w:color w:val="000000" w:themeColor="text1"/>
          <w:lang w:val="en-US"/>
        </w:rPr>
        <w:t xml:space="preserve">THOMPSON, E. P. (ed.), </w:t>
      </w:r>
      <w:r w:rsidRPr="001F37E6">
        <w:rPr>
          <w:rStyle w:val="apple-style-span"/>
          <w:i/>
          <w:iCs/>
          <w:color w:val="000000" w:themeColor="text1"/>
          <w:lang w:val="en-US"/>
        </w:rPr>
        <w:t>Warwick University Ltd Industry, management and the universities</w:t>
      </w:r>
      <w:r w:rsidRPr="001F37E6">
        <w:rPr>
          <w:rStyle w:val="apple-style-span"/>
          <w:color w:val="000000" w:themeColor="text1"/>
          <w:lang w:val="en-US"/>
        </w:rPr>
        <w:t xml:space="preserve">, Harmondsworth, Penguin, 1970. </w:t>
      </w:r>
    </w:p>
    <w:p w14:paraId="66F68AAD" w14:textId="77777777" w:rsidR="00CD1C89" w:rsidRPr="001F37E6" w:rsidRDefault="00CD1C89" w:rsidP="001F37E6">
      <w:pPr>
        <w:pStyle w:val="footnotetext"/>
        <w:jc w:val="both"/>
        <w:rPr>
          <w:rStyle w:val="apple-style-span"/>
          <w:color w:val="000000" w:themeColor="text1"/>
          <w:lang w:val="en-US"/>
        </w:rPr>
      </w:pPr>
      <w:r w:rsidRPr="001F37E6">
        <w:rPr>
          <w:rStyle w:val="apple-style-span"/>
          <w:color w:val="000000" w:themeColor="text1"/>
          <w:lang w:val="en-US"/>
        </w:rPr>
        <w:t xml:space="preserve">THOMPSON, E. P., “A nice place to visit”, </w:t>
      </w:r>
      <w:r w:rsidRPr="001F37E6">
        <w:rPr>
          <w:rStyle w:val="apple-style-span"/>
          <w:i/>
          <w:iCs/>
          <w:color w:val="000000" w:themeColor="text1"/>
          <w:lang w:val="en-US"/>
        </w:rPr>
        <w:t>The New York Review of Books,</w:t>
      </w:r>
      <w:r w:rsidRPr="001F37E6">
        <w:rPr>
          <w:rStyle w:val="apple-style-span"/>
          <w:color w:val="000000" w:themeColor="text1"/>
          <w:lang w:val="en-US"/>
        </w:rPr>
        <w:t xml:space="preserve"> Vol. 22, n. 1, february 6, 1975.</w:t>
      </w:r>
    </w:p>
    <w:p w14:paraId="1B3301DD" w14:textId="77777777" w:rsidR="00CD1C89" w:rsidRPr="001F37E6" w:rsidRDefault="00CD1C89" w:rsidP="001F37E6">
      <w:pPr>
        <w:pStyle w:val="footnotetext"/>
        <w:jc w:val="both"/>
        <w:rPr>
          <w:color w:val="000000" w:themeColor="text1"/>
          <w:lang w:val="en-US"/>
        </w:rPr>
      </w:pPr>
      <w:r w:rsidRPr="001F37E6">
        <w:rPr>
          <w:color w:val="000000" w:themeColor="text1"/>
          <w:lang w:val="en-US"/>
        </w:rPr>
        <w:t xml:space="preserve">THOMPSON, E. P., </w:t>
      </w:r>
      <w:r w:rsidRPr="001F37E6">
        <w:rPr>
          <w:i/>
          <w:iCs/>
          <w:color w:val="000000" w:themeColor="text1"/>
          <w:lang w:val="en-US"/>
        </w:rPr>
        <w:t>The poverty of theory anf other essays,</w:t>
      </w:r>
      <w:r w:rsidRPr="001F37E6">
        <w:rPr>
          <w:color w:val="000000" w:themeColor="text1"/>
          <w:lang w:val="en-US"/>
        </w:rPr>
        <w:t>London, Merlin, 1978.</w:t>
      </w:r>
    </w:p>
    <w:p w14:paraId="0EDB4E29" w14:textId="77777777" w:rsidR="00CD1C89" w:rsidRPr="001F37E6" w:rsidRDefault="00CD1C89" w:rsidP="001F37E6">
      <w:pPr>
        <w:pStyle w:val="footnotetext"/>
        <w:jc w:val="both"/>
        <w:rPr>
          <w:rStyle w:val="apple-style-span"/>
          <w:color w:val="000000" w:themeColor="text1"/>
          <w:lang w:val="es-ES_tradnl"/>
        </w:rPr>
      </w:pPr>
      <w:r w:rsidRPr="001F37E6">
        <w:rPr>
          <w:rStyle w:val="apple-style-span"/>
          <w:color w:val="000000" w:themeColor="text1"/>
          <w:lang w:val="es-ES_tradnl"/>
        </w:rPr>
        <w:t xml:space="preserve">THOMPSON, E. P., </w:t>
      </w:r>
      <w:r w:rsidRPr="001F37E6">
        <w:rPr>
          <w:rStyle w:val="apple-style-span"/>
          <w:i/>
          <w:iCs/>
          <w:color w:val="000000" w:themeColor="text1"/>
          <w:lang w:val="es-ES_tradnl"/>
        </w:rPr>
        <w:t xml:space="preserve">Tradición, revuelta y consciencia de clase. Estudios Sobre la crisis de la sociedad preindustrial, </w:t>
      </w:r>
      <w:r w:rsidRPr="001F37E6">
        <w:rPr>
          <w:rStyle w:val="apple-style-span"/>
          <w:color w:val="000000" w:themeColor="text1"/>
          <w:lang w:val="es-ES_tradnl"/>
        </w:rPr>
        <w:t>Barcelona, Crítica, 1979.</w:t>
      </w:r>
    </w:p>
    <w:p w14:paraId="0E522A54" w14:textId="77777777" w:rsidR="00CD1C89" w:rsidRPr="001F37E6" w:rsidRDefault="00CD1C89" w:rsidP="001F37E6">
      <w:pPr>
        <w:pStyle w:val="footnotetext"/>
        <w:jc w:val="both"/>
        <w:rPr>
          <w:rStyle w:val="apple-style-span"/>
          <w:color w:val="000000" w:themeColor="text1"/>
          <w:lang w:val="en-US"/>
        </w:rPr>
      </w:pPr>
      <w:r w:rsidRPr="001F37E6">
        <w:rPr>
          <w:rStyle w:val="apple-style-span"/>
          <w:color w:val="000000" w:themeColor="text1"/>
          <w:lang w:val="en-US"/>
        </w:rPr>
        <w:t xml:space="preserve">THOMPSON, E. P., “E. P. Thompson: recovering the libertarian tradition”, </w:t>
      </w:r>
      <w:r w:rsidRPr="001F37E6">
        <w:rPr>
          <w:rStyle w:val="apple-style-span"/>
          <w:i/>
          <w:iCs/>
          <w:color w:val="000000" w:themeColor="text1"/>
          <w:lang w:val="en-US"/>
        </w:rPr>
        <w:t>The Leveller</w:t>
      </w:r>
      <w:r w:rsidRPr="001F37E6">
        <w:rPr>
          <w:rStyle w:val="apple-style-span"/>
          <w:color w:val="000000" w:themeColor="text1"/>
          <w:lang w:val="en-US"/>
        </w:rPr>
        <w:t>, no. 22, Jan. 1979.</w:t>
      </w:r>
    </w:p>
    <w:p w14:paraId="012E8B2C" w14:textId="77777777" w:rsidR="00CD1C89" w:rsidRPr="001F37E6" w:rsidRDefault="00CD1C89" w:rsidP="001F37E6">
      <w:pPr>
        <w:pStyle w:val="footnotetext"/>
        <w:jc w:val="both"/>
        <w:rPr>
          <w:rStyle w:val="apple-style-span"/>
          <w:color w:val="000000" w:themeColor="text1"/>
          <w:lang w:val="en-US"/>
        </w:rPr>
      </w:pPr>
      <w:r w:rsidRPr="001F37E6">
        <w:rPr>
          <w:rStyle w:val="apple-style-span"/>
          <w:color w:val="000000" w:themeColor="text1"/>
          <w:lang w:val="en-US"/>
        </w:rPr>
        <w:t xml:space="preserve">THOMPSON, E. P., </w:t>
      </w:r>
      <w:r w:rsidRPr="001F37E6">
        <w:rPr>
          <w:rStyle w:val="apple-style-span"/>
          <w:i/>
          <w:iCs/>
          <w:color w:val="000000" w:themeColor="text1"/>
          <w:lang w:val="en-US"/>
        </w:rPr>
        <w:t>Writting by candlelights,</w:t>
      </w:r>
      <w:r w:rsidRPr="001F37E6">
        <w:rPr>
          <w:rStyle w:val="apple-style-span"/>
          <w:color w:val="000000" w:themeColor="text1"/>
          <w:lang w:val="en-US"/>
        </w:rPr>
        <w:t xml:space="preserve"> Londres, Merlin, 1980. </w:t>
      </w:r>
    </w:p>
    <w:p w14:paraId="719DC25D" w14:textId="77777777" w:rsidR="00CD1C89" w:rsidRPr="001F37E6" w:rsidRDefault="00CD1C89" w:rsidP="001F37E6">
      <w:pPr>
        <w:pStyle w:val="footnotetext"/>
        <w:jc w:val="both"/>
        <w:rPr>
          <w:rStyle w:val="apple-style-span"/>
          <w:color w:val="000000" w:themeColor="text1"/>
        </w:rPr>
      </w:pPr>
      <w:r w:rsidRPr="001F37E6">
        <w:rPr>
          <w:rStyle w:val="apple-style-span"/>
          <w:color w:val="000000" w:themeColor="text1"/>
        </w:rPr>
        <w:t xml:space="preserve">THOMPSON, E. P., </w:t>
      </w:r>
      <w:r w:rsidRPr="001F37E6">
        <w:rPr>
          <w:rStyle w:val="apple-style-span"/>
          <w:i/>
          <w:iCs/>
          <w:color w:val="000000" w:themeColor="text1"/>
        </w:rPr>
        <w:t>A miséria da teoria, ou um planetário de erros: uma crítica ao pensamento de Althusser,</w:t>
      </w:r>
      <w:r w:rsidRPr="001F37E6">
        <w:rPr>
          <w:rStyle w:val="apple-style-span"/>
          <w:color w:val="000000" w:themeColor="text1"/>
        </w:rPr>
        <w:t xml:space="preserve"> Rio de Janeiro, Zahar, 1981.</w:t>
      </w:r>
    </w:p>
    <w:p w14:paraId="4C367082" w14:textId="77777777" w:rsidR="00CD1C89" w:rsidRPr="001F37E6" w:rsidRDefault="00CD1C89" w:rsidP="001F37E6">
      <w:pPr>
        <w:pStyle w:val="footnotetext"/>
        <w:jc w:val="both"/>
        <w:rPr>
          <w:rStyle w:val="apple-style-span"/>
          <w:color w:val="000000" w:themeColor="text1"/>
          <w:lang w:val="en-US"/>
        </w:rPr>
      </w:pPr>
      <w:r w:rsidRPr="001F37E6">
        <w:rPr>
          <w:rStyle w:val="apple-style-span"/>
          <w:color w:val="000000" w:themeColor="text1"/>
          <w:lang w:val="en-US"/>
        </w:rPr>
        <w:t xml:space="preserve">THOMPSON, E. P., </w:t>
      </w:r>
      <w:r w:rsidRPr="001F37E6">
        <w:rPr>
          <w:rStyle w:val="apple-style-span"/>
          <w:i/>
          <w:iCs/>
          <w:color w:val="000000" w:themeColor="text1"/>
          <w:lang w:val="en-US"/>
        </w:rPr>
        <w:t>Exterminism and Cold War</w:t>
      </w:r>
      <w:r w:rsidRPr="001F37E6">
        <w:rPr>
          <w:rStyle w:val="apple-style-span"/>
          <w:color w:val="000000" w:themeColor="text1"/>
          <w:lang w:val="en-US"/>
        </w:rPr>
        <w:t xml:space="preserve">, London, Verso, 1982. </w:t>
      </w:r>
    </w:p>
    <w:p w14:paraId="5F8700DE" w14:textId="77777777" w:rsidR="00CD1C89" w:rsidRPr="001F37E6" w:rsidRDefault="00283827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THOMPSON, E. P., </w:t>
      </w:r>
      <w:r w:rsidR="00CD1C89"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“A política da teoria”, in R. Samuel (Ed.), </w:t>
      </w:r>
      <w:r w:rsidR="00CD1C89" w:rsidRPr="001F37E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Historia popular y teoria socialista</w:t>
      </w:r>
      <w:r w:rsidR="00CD1C89"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>, Barcelona, Crítica, 1984.</w:t>
      </w:r>
    </w:p>
    <w:p w14:paraId="59393617" w14:textId="77777777" w:rsidR="00CD1C89" w:rsidRPr="001F37E6" w:rsidRDefault="00CD1C89" w:rsidP="001F37E6">
      <w:pPr>
        <w:pStyle w:val="footnotetext"/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THOMPSON, E. P. </w:t>
      </w:r>
      <w:r w:rsidRPr="001F37E6">
        <w:rPr>
          <w:i/>
          <w:iCs/>
          <w:color w:val="000000" w:themeColor="text1"/>
          <w:lang w:val="pt-PT"/>
        </w:rPr>
        <w:t>et alli</w:t>
      </w:r>
      <w:r w:rsidRPr="001F37E6">
        <w:rPr>
          <w:color w:val="000000" w:themeColor="text1"/>
          <w:lang w:val="pt-PT"/>
        </w:rPr>
        <w:t xml:space="preserve">, </w:t>
      </w:r>
      <w:r w:rsidRPr="001F37E6">
        <w:rPr>
          <w:i/>
          <w:iCs/>
          <w:color w:val="000000" w:themeColor="text1"/>
          <w:lang w:val="pt-PT"/>
        </w:rPr>
        <w:t>Exterminismo e Guerra Fria</w:t>
      </w:r>
      <w:r w:rsidRPr="001F37E6">
        <w:rPr>
          <w:color w:val="000000" w:themeColor="text1"/>
          <w:lang w:val="pt-PT"/>
        </w:rPr>
        <w:t>, São Paulo, Brasiliense, 1985.</w:t>
      </w:r>
    </w:p>
    <w:p w14:paraId="02DCEA59" w14:textId="77777777" w:rsidR="00CD1C89" w:rsidRPr="001F37E6" w:rsidRDefault="00CD1C89" w:rsidP="001F37E6">
      <w:pPr>
        <w:pStyle w:val="footnotetext"/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THOMPSON, E. P., </w:t>
      </w:r>
      <w:r w:rsidRPr="001F37E6">
        <w:rPr>
          <w:i/>
          <w:iCs/>
          <w:color w:val="000000" w:themeColor="text1"/>
          <w:lang w:val="pt-PT"/>
        </w:rPr>
        <w:t>Senhores e caçadores. A origem da Lei Negra</w:t>
      </w:r>
      <w:r w:rsidRPr="001F37E6">
        <w:rPr>
          <w:color w:val="000000" w:themeColor="text1"/>
          <w:lang w:val="pt-PT"/>
        </w:rPr>
        <w:t xml:space="preserve">, Rio de Janeiro, Paz e Terra, 1987. </w:t>
      </w:r>
    </w:p>
    <w:p w14:paraId="70171193" w14:textId="77777777" w:rsidR="00CD1C89" w:rsidRPr="001F37E6" w:rsidRDefault="00CD1C89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THOMPSON, E. P., </w:t>
      </w:r>
      <w:r w:rsidRPr="001F37E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PT"/>
        </w:rPr>
        <w:t xml:space="preserve">A formação da classe operária inglesa. 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Rio de Janeiro, Paz e Terra, 1987-1988, 3 vols. </w:t>
      </w:r>
    </w:p>
    <w:p w14:paraId="400A2BEA" w14:textId="77777777" w:rsidR="00CD1C89" w:rsidRPr="001F37E6" w:rsidRDefault="00CD1C89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THOMPSON, E. P., “The Making”, </w:t>
      </w:r>
      <w:r w:rsidRPr="001F37E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The New York Review of Books,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Vol. 38, no. 21, 19/12/1991.</w:t>
      </w:r>
    </w:p>
    <w:p w14:paraId="614395FC" w14:textId="77777777" w:rsidR="00CD1C89" w:rsidRPr="001F37E6" w:rsidRDefault="00CD1C89" w:rsidP="001F37E6">
      <w:pPr>
        <w:pStyle w:val="footnotetext"/>
        <w:jc w:val="both"/>
        <w:rPr>
          <w:color w:val="000000" w:themeColor="text1"/>
          <w:lang w:val="en-US"/>
        </w:rPr>
      </w:pPr>
      <w:r w:rsidRPr="001F37E6">
        <w:rPr>
          <w:color w:val="000000" w:themeColor="text1"/>
          <w:lang w:val="en-US"/>
        </w:rPr>
        <w:t xml:space="preserve">THOMPSON, E. P., </w:t>
      </w:r>
      <w:r w:rsidRPr="001F37E6">
        <w:rPr>
          <w:i/>
          <w:iCs/>
          <w:color w:val="000000" w:themeColor="text1"/>
          <w:lang w:val="en-US"/>
        </w:rPr>
        <w:t xml:space="preserve">“Alien Homage”; Edward Thompson and Rabindranath </w:t>
      </w:r>
      <w:r w:rsidRPr="001F37E6">
        <w:rPr>
          <w:color w:val="000000" w:themeColor="text1"/>
          <w:lang w:val="en-US"/>
        </w:rPr>
        <w:t>Tagore, Oxford, Oxford University Press, 1993.</w:t>
      </w:r>
    </w:p>
    <w:p w14:paraId="78DDC68D" w14:textId="77777777" w:rsidR="00CD1C89" w:rsidRPr="001F37E6" w:rsidRDefault="00CD1C89" w:rsidP="001F37E6">
      <w:pPr>
        <w:pStyle w:val="footnotetext"/>
        <w:jc w:val="both"/>
        <w:rPr>
          <w:color w:val="000000" w:themeColor="text1"/>
          <w:lang w:val="en-US"/>
        </w:rPr>
      </w:pPr>
      <w:r w:rsidRPr="001F37E6">
        <w:rPr>
          <w:color w:val="000000" w:themeColor="text1"/>
          <w:lang w:val="en-US"/>
        </w:rPr>
        <w:t xml:space="preserve">THOMPSON, E. P., </w:t>
      </w:r>
      <w:r w:rsidRPr="001F37E6">
        <w:rPr>
          <w:i/>
          <w:iCs/>
          <w:color w:val="000000" w:themeColor="text1"/>
          <w:lang w:val="en-US"/>
        </w:rPr>
        <w:t>Witnes against the beast, William Blake and the moral law,</w:t>
      </w:r>
      <w:r w:rsidRPr="001F37E6">
        <w:rPr>
          <w:color w:val="000000" w:themeColor="text1"/>
          <w:lang w:val="en-US"/>
        </w:rPr>
        <w:t xml:space="preserve"> Cambridge, Cambridge Univ. Press, 1993.</w:t>
      </w:r>
    </w:p>
    <w:p w14:paraId="6F16FF8A" w14:textId="77777777" w:rsidR="00CD1C89" w:rsidRPr="001F37E6" w:rsidRDefault="00CD1C89" w:rsidP="001F37E6">
      <w:pPr>
        <w:pStyle w:val="footnotetext"/>
        <w:jc w:val="both"/>
        <w:rPr>
          <w:color w:val="000000" w:themeColor="text1"/>
          <w:lang w:val="en-US" w:eastAsia="en-US" w:bidi="en-US"/>
        </w:rPr>
      </w:pPr>
      <w:r w:rsidRPr="001F37E6">
        <w:rPr>
          <w:color w:val="000000" w:themeColor="text1"/>
          <w:lang w:val="en-US" w:eastAsia="en-US" w:bidi="en-US"/>
        </w:rPr>
        <w:t xml:space="preserve">THOMPSON, E. P., </w:t>
      </w:r>
      <w:r w:rsidRPr="001F37E6">
        <w:rPr>
          <w:i/>
          <w:iCs/>
          <w:color w:val="000000" w:themeColor="text1"/>
          <w:lang w:val="en-US" w:eastAsia="en-US" w:bidi="en-US"/>
        </w:rPr>
        <w:t>Persons and polemics: historical Essays</w:t>
      </w:r>
      <w:r w:rsidRPr="001F37E6">
        <w:rPr>
          <w:color w:val="000000" w:themeColor="text1"/>
          <w:lang w:val="en-US" w:eastAsia="en-US" w:bidi="en-US"/>
        </w:rPr>
        <w:t>, Nova Iorque, The Merlin Press, 1994.</w:t>
      </w:r>
    </w:p>
    <w:p w14:paraId="605635C3" w14:textId="77777777" w:rsidR="00CD1C89" w:rsidRPr="001F37E6" w:rsidRDefault="00CD1C89" w:rsidP="001F37E6">
      <w:pPr>
        <w:pStyle w:val="footnotetext"/>
        <w:jc w:val="both"/>
        <w:rPr>
          <w:color w:val="000000" w:themeColor="text1"/>
          <w:lang w:val="en-US"/>
        </w:rPr>
      </w:pPr>
      <w:r w:rsidRPr="001F37E6">
        <w:rPr>
          <w:color w:val="000000" w:themeColor="text1"/>
          <w:lang w:val="en-US"/>
        </w:rPr>
        <w:t xml:space="preserve">THOMPSON, E. P., </w:t>
      </w:r>
      <w:r w:rsidRPr="001F37E6">
        <w:rPr>
          <w:i/>
          <w:iCs/>
          <w:color w:val="000000" w:themeColor="text1"/>
          <w:lang w:val="en-US"/>
        </w:rPr>
        <w:t xml:space="preserve">Making history: writings os history and culture, </w:t>
      </w:r>
      <w:r w:rsidRPr="001F37E6">
        <w:rPr>
          <w:color w:val="000000" w:themeColor="text1"/>
          <w:lang w:val="en-US"/>
        </w:rPr>
        <w:t>Nova Iorque, New Press, 1995.</w:t>
      </w:r>
    </w:p>
    <w:p w14:paraId="66595194" w14:textId="77777777" w:rsidR="00CD1C89" w:rsidRPr="001F37E6" w:rsidRDefault="00CD1C89" w:rsidP="001F37E6">
      <w:pPr>
        <w:pStyle w:val="footnotetext"/>
        <w:jc w:val="both"/>
        <w:rPr>
          <w:color w:val="000000" w:themeColor="text1"/>
          <w:lang w:val="en-US"/>
        </w:rPr>
      </w:pPr>
      <w:r w:rsidRPr="001F37E6">
        <w:rPr>
          <w:color w:val="000000" w:themeColor="text1"/>
          <w:lang w:val="en-US"/>
        </w:rPr>
        <w:t xml:space="preserve">THOMPSON, E. P., </w:t>
      </w:r>
      <w:r w:rsidRPr="001F37E6">
        <w:rPr>
          <w:i/>
          <w:iCs/>
          <w:color w:val="000000" w:themeColor="text1"/>
          <w:lang w:val="en-US"/>
        </w:rPr>
        <w:t>Beyond the frontier,</w:t>
      </w:r>
      <w:r w:rsidRPr="001F37E6">
        <w:rPr>
          <w:color w:val="000000" w:themeColor="text1"/>
          <w:lang w:val="en-US"/>
        </w:rPr>
        <w:t xml:space="preserve"> Stanford, Stanford University Press, 1997.</w:t>
      </w:r>
    </w:p>
    <w:p w14:paraId="0B9B8F82" w14:textId="77777777" w:rsidR="00CD1C89" w:rsidRPr="001F37E6" w:rsidRDefault="00CD1C89" w:rsidP="001F37E6">
      <w:pPr>
        <w:pStyle w:val="footnotetext"/>
        <w:jc w:val="both"/>
        <w:rPr>
          <w:color w:val="000000" w:themeColor="text1"/>
        </w:rPr>
      </w:pPr>
      <w:r w:rsidRPr="001F37E6">
        <w:rPr>
          <w:color w:val="000000" w:themeColor="text1"/>
          <w:lang w:val="pt-PT"/>
        </w:rPr>
        <w:t>THOMPSON, E. P.,</w:t>
      </w:r>
      <w:r w:rsidRPr="001F37E6">
        <w:rPr>
          <w:color w:val="000000" w:themeColor="text1"/>
        </w:rPr>
        <w:t xml:space="preserve">“O espírito </w:t>
      </w:r>
      <w:r w:rsidRPr="001F37E6">
        <w:rPr>
          <w:i/>
          <w:iCs/>
          <w:color w:val="000000" w:themeColor="text1"/>
        </w:rPr>
        <w:t>whig</w:t>
      </w:r>
      <w:r w:rsidRPr="001F37E6">
        <w:rPr>
          <w:color w:val="000000" w:themeColor="text1"/>
        </w:rPr>
        <w:t xml:space="preserve"> sem o elitismo: entrevista com E. P. Thompson”, In Pierre BOURDIEU, Pierre </w:t>
      </w:r>
      <w:r w:rsidRPr="001F37E6">
        <w:rPr>
          <w:i/>
          <w:iCs/>
          <w:color w:val="000000" w:themeColor="text1"/>
        </w:rPr>
        <w:t>et alli</w:t>
      </w:r>
      <w:r w:rsidRPr="001F37E6">
        <w:rPr>
          <w:color w:val="000000" w:themeColor="text1"/>
        </w:rPr>
        <w:t xml:space="preserve">, </w:t>
      </w:r>
      <w:r w:rsidRPr="001F37E6">
        <w:rPr>
          <w:i/>
          <w:iCs/>
          <w:color w:val="000000" w:themeColor="text1"/>
        </w:rPr>
        <w:t>Liber 1</w:t>
      </w:r>
      <w:r w:rsidRPr="001F37E6">
        <w:rPr>
          <w:color w:val="000000" w:themeColor="text1"/>
        </w:rPr>
        <w:t>, São Paulo, Edusp, 1997.</w:t>
      </w:r>
    </w:p>
    <w:p w14:paraId="69DD218D" w14:textId="77777777" w:rsidR="00CD1C89" w:rsidRPr="001F37E6" w:rsidRDefault="00CD1C89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THOMPSON, E. P., </w:t>
      </w:r>
      <w:r w:rsidRPr="001F37E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PT"/>
        </w:rPr>
        <w:t>Costumes em comum,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 São Paulo, Cia. Das Letras, 1998.</w:t>
      </w:r>
    </w:p>
    <w:p w14:paraId="635D0852" w14:textId="77777777" w:rsidR="00CD1C89" w:rsidRPr="001F37E6" w:rsidRDefault="00CD1C89" w:rsidP="001F37E6">
      <w:pPr>
        <w:pStyle w:val="footnotetext"/>
        <w:tabs>
          <w:tab w:val="left" w:pos="7125"/>
        </w:tabs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THOMPSON, E. P., </w:t>
      </w:r>
      <w:r w:rsidRPr="001F37E6">
        <w:rPr>
          <w:i/>
          <w:iCs/>
          <w:color w:val="000000" w:themeColor="text1"/>
          <w:lang w:val="pt-PT"/>
        </w:rPr>
        <w:t>As peculiaridades dos ingleses e outros artigos</w:t>
      </w:r>
      <w:r w:rsidRPr="001F37E6">
        <w:rPr>
          <w:color w:val="000000" w:themeColor="text1"/>
          <w:lang w:val="pt-PT"/>
        </w:rPr>
        <w:t>, Campinas, EdUnicamp, 2001.</w:t>
      </w:r>
    </w:p>
    <w:p w14:paraId="0315136D" w14:textId="77777777" w:rsidR="00283827" w:rsidRPr="001F37E6" w:rsidRDefault="00CD1C89" w:rsidP="001F37E6">
      <w:pPr>
        <w:pStyle w:val="footnotetext"/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THOMPSON, E. P., </w:t>
      </w:r>
      <w:r w:rsidRPr="001F37E6">
        <w:rPr>
          <w:i/>
          <w:iCs/>
          <w:color w:val="000000" w:themeColor="text1"/>
          <w:lang w:val="pt-PT"/>
        </w:rPr>
        <w:t>Os românticos, a Inglaterra na era das revoluções</w:t>
      </w:r>
      <w:r w:rsidRPr="001F37E6">
        <w:rPr>
          <w:color w:val="000000" w:themeColor="text1"/>
          <w:lang w:val="pt-PT"/>
        </w:rPr>
        <w:t>, Rio de Janeiro, Civilização Brasileira, 2002</w:t>
      </w:r>
      <w:r w:rsidR="00283827" w:rsidRPr="001F37E6">
        <w:rPr>
          <w:color w:val="000000" w:themeColor="text1"/>
          <w:lang w:val="pt-PT"/>
        </w:rPr>
        <w:t>.</w:t>
      </w:r>
    </w:p>
    <w:p w14:paraId="5A96E3B5" w14:textId="77777777" w:rsidR="00CD1C89" w:rsidRPr="001F37E6" w:rsidRDefault="00283827" w:rsidP="001F37E6">
      <w:pPr>
        <w:pStyle w:val="footnotetext"/>
        <w:jc w:val="both"/>
        <w:rPr>
          <w:color w:val="000000" w:themeColor="text1"/>
        </w:rPr>
      </w:pPr>
      <w:r w:rsidRPr="001F37E6">
        <w:rPr>
          <w:rStyle w:val="FootnoteSymbol"/>
          <w:color w:val="000000" w:themeColor="text1"/>
        </w:rPr>
        <w:t xml:space="preserve">THOMPSON, E. P., </w:t>
      </w:r>
      <w:r w:rsidRPr="001F37E6">
        <w:rPr>
          <w:i/>
          <w:color w:val="000000" w:themeColor="text1"/>
        </w:rPr>
        <w:t>Democracia y socialismo</w:t>
      </w:r>
      <w:r w:rsidRPr="001F37E6">
        <w:rPr>
          <w:color w:val="000000" w:themeColor="text1"/>
        </w:rPr>
        <w:t xml:space="preserve"> / edición crítica Alejandro Estrella, México, UAM, Unidad Cuajimalpa, 2016.</w:t>
      </w:r>
      <w:r w:rsidR="00CD1C89" w:rsidRPr="001F37E6">
        <w:rPr>
          <w:color w:val="000000" w:themeColor="text1"/>
          <w:lang w:val="pt-PT"/>
        </w:rPr>
        <w:t xml:space="preserve"> </w:t>
      </w:r>
    </w:p>
    <w:p w14:paraId="69AA8FEA" w14:textId="77777777" w:rsidR="00464C15" w:rsidRPr="001F37E6" w:rsidRDefault="00CD1C89" w:rsidP="001F37E6">
      <w:pPr>
        <w:jc w:val="both"/>
        <w:rPr>
          <w:rStyle w:val="apple-style-span"/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HALL, Stuart, WILLIAMS, Raymond &amp; THOMPSON, E. P. (eds.), </w:t>
      </w:r>
      <w:r w:rsidRPr="001F37E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New Left May Day Manifesto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London, n.e., 1967.</w:t>
      </w:r>
      <w:r w:rsidR="00464C15" w:rsidRPr="001F37E6">
        <w:rPr>
          <w:rStyle w:val="apple-style-span"/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</w:p>
    <w:p w14:paraId="4F5FE9D6" w14:textId="77777777" w:rsidR="00464C15" w:rsidRPr="001F37E6" w:rsidRDefault="00464C15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F37E6">
        <w:rPr>
          <w:rStyle w:val="apple-style-span"/>
          <w:rFonts w:ascii="Times New Roman" w:hAnsi="Times New Roman"/>
          <w:color w:val="000000" w:themeColor="text1"/>
          <w:sz w:val="20"/>
          <w:szCs w:val="20"/>
          <w:lang w:val="en-US"/>
        </w:rPr>
        <w:t>THOMPSON, E. P. &amp; SMITH, Dan</w:t>
      </w:r>
      <w:r w:rsidRPr="001F37E6">
        <w:rPr>
          <w:rStyle w:val="apple-style-span"/>
          <w:rFonts w:ascii="Times New Roman" w:hAnsi="Times New Roman"/>
          <w:color w:val="000000" w:themeColor="text1"/>
          <w:sz w:val="20"/>
          <w:szCs w:val="20"/>
          <w:lang w:val="en-US"/>
        </w:rPr>
        <w:t xml:space="preserve"> (Eds.)</w:t>
      </w:r>
      <w:r w:rsidRPr="001F37E6">
        <w:rPr>
          <w:rStyle w:val="apple-style-span"/>
          <w:rFonts w:ascii="Times New Roman" w:hAnsi="Times New Roman"/>
          <w:color w:val="000000" w:themeColor="text1"/>
          <w:sz w:val="20"/>
          <w:szCs w:val="20"/>
          <w:lang w:val="en-US"/>
        </w:rPr>
        <w:t xml:space="preserve">, </w:t>
      </w:r>
      <w:r w:rsidRPr="001F37E6">
        <w:rPr>
          <w:rStyle w:val="apple-style-span"/>
          <w:rFonts w:ascii="Times New Roman" w:hAnsi="Times New Roman"/>
          <w:i/>
          <w:color w:val="000000" w:themeColor="text1"/>
          <w:sz w:val="20"/>
          <w:szCs w:val="20"/>
          <w:lang w:val="en-US"/>
        </w:rPr>
        <w:t>Protest and Survive</w:t>
      </w:r>
      <w:r w:rsidRPr="001F37E6">
        <w:rPr>
          <w:rStyle w:val="apple-style-span"/>
          <w:rFonts w:ascii="Times New Roman" w:hAnsi="Times New Roman"/>
          <w:color w:val="000000" w:themeColor="text1"/>
          <w:sz w:val="20"/>
          <w:szCs w:val="20"/>
          <w:lang w:val="en-US"/>
        </w:rPr>
        <w:t>, London. Penguin, 1980.</w:t>
      </w:r>
    </w:p>
    <w:p w14:paraId="2D9A8AD0" w14:textId="77777777" w:rsidR="00CD1C89" w:rsidRPr="001F37E6" w:rsidRDefault="00CD1C89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1CCC1FC3" w14:textId="77777777" w:rsidR="00CD1C89" w:rsidRPr="00A32904" w:rsidRDefault="00CD1C89" w:rsidP="00A32904">
      <w:pPr>
        <w:pStyle w:val="Corpodetexto"/>
        <w:spacing w:after="0"/>
        <w:jc w:val="both"/>
        <w:rPr>
          <w:color w:val="000000" w:themeColor="text1"/>
          <w:u w:val="single"/>
        </w:rPr>
      </w:pPr>
      <w:r w:rsidRPr="001F37E6">
        <w:rPr>
          <w:color w:val="000000" w:themeColor="text1"/>
          <w:u w:val="single"/>
        </w:rPr>
        <w:t>TEXTOS SOBRE THOMPSON</w:t>
      </w:r>
    </w:p>
    <w:p w14:paraId="5DEB3948" w14:textId="77777777" w:rsidR="001F37E6" w:rsidRPr="001F37E6" w:rsidRDefault="001F37E6" w:rsidP="001F37E6">
      <w:pPr>
        <w:pStyle w:val="footnotetext"/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ALBUQUERQUE JÚNIOR, Durval Muniz, </w:t>
      </w:r>
      <w:r w:rsidRPr="001F37E6">
        <w:rPr>
          <w:i/>
          <w:iCs/>
          <w:color w:val="000000" w:themeColor="text1"/>
          <w:lang w:val="pt-PT"/>
        </w:rPr>
        <w:t>História: a arte de inventar o passado</w:t>
      </w:r>
      <w:r w:rsidRPr="001F37E6">
        <w:rPr>
          <w:color w:val="000000" w:themeColor="text1"/>
          <w:lang w:val="pt-PT"/>
        </w:rPr>
        <w:t xml:space="preserve">, São Paulo, Edusc, 2007. </w:t>
      </w:r>
    </w:p>
    <w:p w14:paraId="240156E6" w14:textId="77777777" w:rsidR="001F37E6" w:rsidRPr="001F37E6" w:rsidRDefault="001F37E6" w:rsidP="001F37E6">
      <w:pPr>
        <w:pStyle w:val="footnotetext"/>
        <w:jc w:val="both"/>
        <w:rPr>
          <w:color w:val="000000" w:themeColor="text1"/>
          <w:lang w:val="es-ES"/>
        </w:rPr>
      </w:pPr>
      <w:r w:rsidRPr="001F37E6">
        <w:rPr>
          <w:color w:val="000000" w:themeColor="text1"/>
          <w:lang w:val="es-ES"/>
        </w:rPr>
        <w:t xml:space="preserve">ANDERSON, Perry, “Diario”, </w:t>
      </w:r>
      <w:r w:rsidRPr="001F37E6">
        <w:rPr>
          <w:i/>
          <w:iCs/>
          <w:color w:val="000000" w:themeColor="text1"/>
          <w:lang w:val="es-ES"/>
        </w:rPr>
        <w:t>Historia Social</w:t>
      </w:r>
      <w:r w:rsidRPr="001F37E6">
        <w:rPr>
          <w:color w:val="000000" w:themeColor="text1"/>
          <w:lang w:val="es-ES"/>
        </w:rPr>
        <w:t>, no. 18, Valencia, invierno 1994.</w:t>
      </w:r>
    </w:p>
    <w:p w14:paraId="626F83EE" w14:textId="77777777" w:rsidR="001F37E6" w:rsidRPr="00A32904" w:rsidRDefault="001F37E6" w:rsidP="001F37E6">
      <w:pPr>
        <w:pStyle w:val="footnotetext"/>
        <w:tabs>
          <w:tab w:val="left" w:pos="7125"/>
        </w:tabs>
        <w:jc w:val="both"/>
        <w:rPr>
          <w:color w:val="000000" w:themeColor="text1"/>
        </w:rPr>
      </w:pPr>
      <w:r w:rsidRPr="00A32904">
        <w:rPr>
          <w:color w:val="000000" w:themeColor="text1"/>
        </w:rPr>
        <w:t xml:space="preserve">ANDERSON, Perry, </w:t>
      </w:r>
      <w:r w:rsidR="00A32904" w:rsidRPr="00A32904">
        <w:rPr>
          <w:i/>
          <w:iCs/>
          <w:color w:val="000000" w:themeColor="text1"/>
        </w:rPr>
        <w:t>Teoria, política e história: um debate com E. P. Thompson</w:t>
      </w:r>
      <w:r w:rsidR="00A32904">
        <w:rPr>
          <w:iCs/>
          <w:color w:val="000000" w:themeColor="text1"/>
        </w:rPr>
        <w:t>, Campinas, Edunicamp,2018</w:t>
      </w:r>
      <w:r w:rsidRPr="00A32904">
        <w:rPr>
          <w:color w:val="000000" w:themeColor="text1"/>
        </w:rPr>
        <w:t xml:space="preserve">. </w:t>
      </w:r>
    </w:p>
    <w:p w14:paraId="6B251B26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color w:val="000000" w:themeColor="text1"/>
          <w:lang w:val="en-US"/>
        </w:rPr>
      </w:pPr>
      <w:r w:rsidRPr="001F37E6">
        <w:rPr>
          <w:color w:val="000000" w:themeColor="text1"/>
          <w:lang w:val="en-US"/>
        </w:rPr>
        <w:t xml:space="preserve">ARCHER, Robin </w:t>
      </w:r>
      <w:r w:rsidRPr="001F37E6">
        <w:rPr>
          <w:i/>
          <w:iCs/>
          <w:color w:val="000000" w:themeColor="text1"/>
          <w:lang w:val="en-US"/>
        </w:rPr>
        <w:t>et alli, Out of apathy: voices of the new left thirthy years on,</w:t>
      </w:r>
      <w:r w:rsidRPr="001F37E6">
        <w:rPr>
          <w:color w:val="000000" w:themeColor="text1"/>
          <w:lang w:val="en-US"/>
        </w:rPr>
        <w:t xml:space="preserve"> London, Versus, 1989.</w:t>
      </w:r>
    </w:p>
    <w:p w14:paraId="098F6AE8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BERTUCCI, Liane Maria; FARIA FILHO, Luciano Mendes e OLIVEIRA, Marcus Aurelio Taborda de, </w:t>
      </w:r>
      <w:r w:rsidRPr="001F37E6">
        <w:rPr>
          <w:i/>
          <w:iCs/>
          <w:color w:val="000000" w:themeColor="text1"/>
          <w:lang w:val="pt-PT"/>
        </w:rPr>
        <w:t xml:space="preserve">Edward P. Thompson: história e </w:t>
      </w:r>
      <w:r w:rsidRPr="001F37E6">
        <w:rPr>
          <w:color w:val="000000" w:themeColor="text1"/>
          <w:lang w:val="pt-PT"/>
        </w:rPr>
        <w:t>formação, Belo Horizonte, Edufmg, 2010.</w:t>
      </w:r>
    </w:p>
    <w:p w14:paraId="5E05018C" w14:textId="77777777" w:rsidR="001F37E6" w:rsidRPr="001F37E6" w:rsidRDefault="003F6CF4" w:rsidP="001F37E6">
      <w:pPr>
        <w:pStyle w:val="footnotetext"/>
        <w:tabs>
          <w:tab w:val="left" w:pos="7125"/>
        </w:tabs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CHANDAVARKAR, </w:t>
      </w:r>
      <w:r w:rsidR="001F37E6" w:rsidRPr="001F37E6">
        <w:rPr>
          <w:color w:val="000000" w:themeColor="text1"/>
          <w:lang w:val="en-US"/>
        </w:rPr>
        <w:t xml:space="preserve">Rajnarayan, “'The making of the working-class': E. P. Thompson and Indian History”, </w:t>
      </w:r>
      <w:r w:rsidR="001F37E6" w:rsidRPr="001F37E6">
        <w:rPr>
          <w:i/>
          <w:iCs/>
          <w:color w:val="000000" w:themeColor="text1"/>
          <w:lang w:val="en-US"/>
        </w:rPr>
        <w:t>History Workshop Journal</w:t>
      </w:r>
      <w:r w:rsidR="001F37E6" w:rsidRPr="001F37E6">
        <w:rPr>
          <w:color w:val="000000" w:themeColor="text1"/>
          <w:lang w:val="en-US"/>
        </w:rPr>
        <w:t>, 43, 1997.</w:t>
      </w:r>
    </w:p>
    <w:p w14:paraId="01194BB4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DE DECCA, Edgard S., “E. P. Thompson: um personagem dissidente e libertário”, </w:t>
      </w:r>
      <w:r w:rsidRPr="001F37E6">
        <w:rPr>
          <w:i/>
          <w:iCs/>
          <w:color w:val="000000" w:themeColor="text1"/>
          <w:lang w:val="pt-PT"/>
        </w:rPr>
        <w:t>Projeto História</w:t>
      </w:r>
      <w:r w:rsidRPr="001F37E6">
        <w:rPr>
          <w:color w:val="000000" w:themeColor="text1"/>
          <w:lang w:val="pt-PT"/>
        </w:rPr>
        <w:t>, no. 12, São Paulo, out. 1995.</w:t>
      </w:r>
    </w:p>
    <w:p w14:paraId="4279E4D3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color w:val="000000" w:themeColor="text1"/>
        </w:rPr>
      </w:pPr>
      <w:r w:rsidRPr="001F37E6">
        <w:rPr>
          <w:color w:val="000000" w:themeColor="text1"/>
        </w:rPr>
        <w:t xml:space="preserve">DUAYER, Mário, “Concepção de História e apostasias da esquerda”, </w:t>
      </w:r>
      <w:r w:rsidRPr="001F37E6">
        <w:rPr>
          <w:i/>
          <w:iCs/>
          <w:color w:val="000000" w:themeColor="text1"/>
        </w:rPr>
        <w:t xml:space="preserve">Crítica Marxista, </w:t>
      </w:r>
      <w:r w:rsidRPr="001F37E6">
        <w:rPr>
          <w:color w:val="000000" w:themeColor="text1"/>
        </w:rPr>
        <w:t>22, Campinas, 2006.</w:t>
      </w:r>
    </w:p>
    <w:p w14:paraId="594C417A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ESTRELLA GONZÁLEZ, Alejandro,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pt-BR"/>
        </w:rPr>
        <w:t>Clio ante el espejo: un socioanálisis de E. P. Thompson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, Mexico DF – Cadiz, UAM – Universidad de Cadiz, 2011.</w:t>
      </w:r>
    </w:p>
    <w:p w14:paraId="5D78CDEB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 xml:space="preserve">FLEWERS, Paul &amp; MCLLROY, John,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 w:eastAsia="pt-BR"/>
        </w:rPr>
        <w:t>1956: John Saville, E. P. Thompson &amp; The Reasoner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>, London, Merlin Press, 2016.</w:t>
      </w:r>
    </w:p>
    <w:p w14:paraId="7E80A016" w14:textId="77777777" w:rsidR="001F37E6" w:rsidRPr="001F37E6" w:rsidRDefault="001F37E6" w:rsidP="001F37E6">
      <w:pPr>
        <w:pStyle w:val="footnotetext"/>
        <w:jc w:val="both"/>
        <w:rPr>
          <w:color w:val="000000" w:themeColor="text1"/>
        </w:rPr>
      </w:pPr>
      <w:r w:rsidRPr="001F37E6">
        <w:rPr>
          <w:color w:val="000000" w:themeColor="text1"/>
        </w:rPr>
        <w:t xml:space="preserve">FORTES, Alexandre, “Miríades por toda a eternidade: a atualidade de E. P. Thompson”, </w:t>
      </w:r>
      <w:r w:rsidRPr="001F37E6">
        <w:rPr>
          <w:i/>
          <w:iCs/>
          <w:color w:val="000000" w:themeColor="text1"/>
        </w:rPr>
        <w:t>Tempo Social,</w:t>
      </w:r>
      <w:r w:rsidRPr="001F37E6">
        <w:rPr>
          <w:color w:val="000000" w:themeColor="text1"/>
        </w:rPr>
        <w:t xml:space="preserve"> vol. 18, no. 1, 20, jun 2006.</w:t>
      </w:r>
    </w:p>
    <w:p w14:paraId="278A6587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FORTES, Alexandre, NEGRO, Antonio Luigi &amp; FONTES, Paulo, “Peculiaridades de E. P. Thompson”, in THOMPSON, E. P., </w:t>
      </w:r>
      <w:r w:rsidRPr="001F37E6">
        <w:rPr>
          <w:i/>
          <w:iCs/>
          <w:color w:val="000000" w:themeColor="text1"/>
          <w:lang w:val="pt-PT"/>
        </w:rPr>
        <w:t>As peculiaridades dos ingleses e outros artigos</w:t>
      </w:r>
      <w:r w:rsidRPr="001F37E6">
        <w:rPr>
          <w:color w:val="000000" w:themeColor="text1"/>
          <w:lang w:val="pt-PT"/>
        </w:rPr>
        <w:t>, Campinas, EdUnicamp, 2001.</w:t>
      </w:r>
    </w:p>
    <w:p w14:paraId="0365B780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HAMILTON, Scott , “E. P. Thompson,  Leon Trotsky, and the first New Left: a Response to Paul  Blackledge”, in </w:t>
      </w:r>
      <w:hyperlink r:id="rId5" w:history="1">
        <w:r w:rsidRPr="001F37E6">
          <w:rPr>
            <w:rStyle w:val="Hiperlink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http://readingthemaps.blogspot.com/2006/12/ep-thompson-leon-trotsky-and-first-new.html</w:t>
        </w:r>
      </w:hyperlink>
      <w:r w:rsidRPr="001F37E6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(consultado em novembro de 2010).</w:t>
      </w:r>
    </w:p>
    <w:p w14:paraId="703D599A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en-US"/>
        </w:rPr>
      </w:pPr>
      <w:r w:rsidRPr="001F37E6">
        <w:rPr>
          <w:color w:val="000000" w:themeColor="text1"/>
          <w:lang w:val="en-US"/>
        </w:rPr>
        <w:t xml:space="preserve">HAMILTON, Scott, </w:t>
      </w:r>
      <w:r w:rsidRPr="001F37E6">
        <w:rPr>
          <w:i/>
          <w:iCs/>
          <w:color w:val="000000" w:themeColor="text1"/>
          <w:lang w:val="en-US"/>
        </w:rPr>
        <w:t>E</w:t>
      </w:r>
      <w:r w:rsidRPr="001F37E6">
        <w:rPr>
          <w:rStyle w:val="StrongEmphasis"/>
          <w:i/>
          <w:iCs/>
          <w:color w:val="000000" w:themeColor="text1"/>
          <w:lang w:val="en-US"/>
        </w:rPr>
        <w:t>.P. Thompson the New Left and Postwar British Politics</w:t>
      </w:r>
      <w:r w:rsidRPr="001F37E6">
        <w:rPr>
          <w:rStyle w:val="StrongEmphasis"/>
          <w:color w:val="000000" w:themeColor="text1"/>
          <w:lang w:val="en-US"/>
        </w:rPr>
        <w:t>, Manchester, Manchester University Press, 2011.</w:t>
      </w:r>
    </w:p>
    <w:p w14:paraId="7CA35A4F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ILLADES, Carlos,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pt-BR"/>
        </w:rPr>
        <w:t>Breve introdución al pensamiento de E. P. Thompson,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 México D.F., Universidad Autônoma Metropolitana, 2008.</w:t>
      </w:r>
    </w:p>
    <w:p w14:paraId="21CC8229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en-US"/>
        </w:rPr>
      </w:pPr>
      <w:r w:rsidRPr="001F37E6">
        <w:rPr>
          <w:rStyle w:val="StrongEmphasis"/>
          <w:color w:val="000000" w:themeColor="text1"/>
          <w:lang w:val="en-US"/>
        </w:rPr>
        <w:t xml:space="preserve">KAYE, Harvey, </w:t>
      </w:r>
      <w:r w:rsidRPr="001F37E6">
        <w:rPr>
          <w:rStyle w:val="StrongEmphasis"/>
          <w:i/>
          <w:iCs/>
          <w:color w:val="000000" w:themeColor="text1"/>
          <w:lang w:val="en-US"/>
        </w:rPr>
        <w:t>The Britsh Marxists historians</w:t>
      </w:r>
      <w:r w:rsidRPr="001F37E6">
        <w:rPr>
          <w:rStyle w:val="StrongEmphasis"/>
          <w:color w:val="000000" w:themeColor="text1"/>
          <w:lang w:val="en-US"/>
        </w:rPr>
        <w:t>, New York, Polity Press, 1984.</w:t>
      </w:r>
    </w:p>
    <w:p w14:paraId="3DAA234E" w14:textId="77777777" w:rsidR="001F37E6" w:rsidRPr="001F37E6" w:rsidRDefault="001F37E6" w:rsidP="001F37E6">
      <w:pPr>
        <w:jc w:val="both"/>
        <w:rPr>
          <w:rStyle w:val="StrongEmphasis"/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F37E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0F0F0"/>
          <w:lang w:val="en-US" w:eastAsia="pt-BR"/>
        </w:rPr>
        <w:t xml:space="preserve">KENNY, Michael, </w:t>
      </w:r>
      <w:r w:rsidRPr="001F37E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0F0F0"/>
          <w:lang w:val="en-US" w:eastAsia="pt-BR"/>
        </w:rPr>
        <w:t>The</w:t>
      </w:r>
      <w:r w:rsidRPr="001F37E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0F0F0"/>
          <w:lang w:val="en-US" w:eastAsia="pt-BR"/>
        </w:rPr>
        <w:t> </w:t>
      </w:r>
      <w:r w:rsidRPr="001F37E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shd w:val="clear" w:color="auto" w:fill="F0F0F0"/>
          <w:lang w:val="en-US" w:eastAsia="pt-BR"/>
        </w:rPr>
        <w:t xml:space="preserve">First New Left, </w:t>
      </w:r>
      <w:r w:rsidRPr="001F37E6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0F0F0"/>
          <w:lang w:val="en-US" w:eastAsia="pt-BR"/>
        </w:rPr>
        <w:t>London,</w:t>
      </w:r>
      <w:r w:rsidRPr="001F37E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0F0F0"/>
          <w:lang w:val="en-US" w:eastAsia="pt-BR"/>
        </w:rPr>
        <w:t> Lawrence &amp; Wishart, 1995.</w:t>
      </w:r>
    </w:p>
    <w:p w14:paraId="43193AF5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pt-PT"/>
        </w:rPr>
      </w:pPr>
      <w:r w:rsidRPr="001F37E6">
        <w:rPr>
          <w:rStyle w:val="StrongEmphasis"/>
          <w:color w:val="000000" w:themeColor="text1"/>
          <w:lang w:val="pt-PT"/>
        </w:rPr>
        <w:t>LARA, Sílvia Hunold, “</w:t>
      </w:r>
      <w:r w:rsidRPr="001F37E6">
        <w:rPr>
          <w:rStyle w:val="StrongEmphasis"/>
          <w:i/>
          <w:iCs/>
          <w:color w:val="000000" w:themeColor="text1"/>
          <w:lang w:val="pt-PT"/>
        </w:rPr>
        <w:t>Blowin' in the wind</w:t>
      </w:r>
      <w:r w:rsidRPr="001F37E6">
        <w:rPr>
          <w:rStyle w:val="StrongEmphasis"/>
          <w:color w:val="000000" w:themeColor="text1"/>
          <w:lang w:val="pt-PT"/>
        </w:rPr>
        <w:t xml:space="preserve">: E. P. Thompson e a experiência negra no Brasil”, </w:t>
      </w:r>
      <w:r w:rsidRPr="001F37E6">
        <w:rPr>
          <w:rStyle w:val="StrongEmphasis"/>
          <w:i/>
          <w:iCs/>
          <w:color w:val="000000" w:themeColor="text1"/>
          <w:lang w:val="pt-PT"/>
        </w:rPr>
        <w:t>Projeto História</w:t>
      </w:r>
      <w:r w:rsidRPr="001F37E6">
        <w:rPr>
          <w:rStyle w:val="StrongEmphasis"/>
          <w:color w:val="000000" w:themeColor="text1"/>
          <w:lang w:val="pt-PT"/>
        </w:rPr>
        <w:t>, no. 12, São Paulo, out. 1995.</w:t>
      </w:r>
    </w:p>
    <w:p w14:paraId="39F797C1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en-US"/>
        </w:rPr>
      </w:pPr>
      <w:r w:rsidRPr="001F37E6">
        <w:rPr>
          <w:rStyle w:val="StrongEmphasis"/>
          <w:color w:val="000000" w:themeColor="text1"/>
          <w:lang w:val="en-US" w:eastAsia="en-US" w:bidi="en-US"/>
        </w:rPr>
        <w:t xml:space="preserve">LINEBAUGH, Peter, “Review Symposium”, </w:t>
      </w:r>
      <w:r w:rsidRPr="001F37E6">
        <w:rPr>
          <w:rStyle w:val="StrongEmphasis"/>
          <w:i/>
          <w:iCs/>
          <w:color w:val="000000" w:themeColor="text1"/>
          <w:lang w:val="en-US" w:eastAsia="en-US" w:bidi="en-US"/>
        </w:rPr>
        <w:t>International Labor and Working-Class History</w:t>
      </w:r>
      <w:r w:rsidRPr="001F37E6">
        <w:rPr>
          <w:rStyle w:val="StrongEmphasis"/>
          <w:color w:val="000000" w:themeColor="text1"/>
          <w:lang w:val="en-US" w:eastAsia="en-US" w:bidi="en-US"/>
        </w:rPr>
        <w:t xml:space="preserve">. </w:t>
      </w:r>
      <w:r w:rsidRPr="001F37E6">
        <w:rPr>
          <w:rStyle w:val="StrongEmphasis"/>
          <w:color w:val="000000" w:themeColor="text1"/>
          <w:lang w:val="en-US"/>
        </w:rPr>
        <w:t>No. 66, Fall 2004.</w:t>
      </w:r>
    </w:p>
    <w:p w14:paraId="6A859D47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 xml:space="preserve">LYND, Staughton,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 w:eastAsia="pt-BR"/>
        </w:rPr>
        <w:t>Doing History from the bottom up: on E. P. Thompson, Howard Zinn, and rebuilding the labor movement from below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>, Chicago, Haymarket, 2014.</w:t>
      </w:r>
    </w:p>
    <w:p w14:paraId="22EFA8A7" w14:textId="77777777" w:rsidR="0015454D" w:rsidRDefault="001F37E6" w:rsidP="0015454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 xml:space="preserve">MARHO,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 w:eastAsia="pt-BR"/>
        </w:rPr>
        <w:t>Visions of History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>, Manchester, Manchester University Press, 1986.</w:t>
      </w:r>
    </w:p>
    <w:p w14:paraId="5F25CBCF" w14:textId="77777777" w:rsidR="0015454D" w:rsidRPr="0015454D" w:rsidRDefault="0015454D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5454D">
        <w:rPr>
          <w:rFonts w:ascii="Times New Roman" w:hAnsi="Times New Roman" w:cs="Times New Roman"/>
          <w:sz w:val="20"/>
          <w:szCs w:val="20"/>
          <w:lang w:val="en-US" w:eastAsia="pt-BR"/>
        </w:rPr>
        <w:t xml:space="preserve">MATTHEW, Wade, </w:t>
      </w:r>
      <w:r w:rsidRPr="0015454D">
        <w:rPr>
          <w:rFonts w:ascii="Times New Roman" w:hAnsi="Times New Roman" w:cs="Times New Roman"/>
          <w:i/>
          <w:sz w:val="20"/>
          <w:szCs w:val="20"/>
          <w:lang w:val="en-US" w:eastAsia="pt-BR"/>
        </w:rPr>
        <w:t>The new Left, national identity, and the break-up of Britain</w:t>
      </w:r>
      <w:r w:rsidRPr="0015454D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>, Leiden, Brill, 2013.</w:t>
      </w:r>
    </w:p>
    <w:p w14:paraId="4808A66E" w14:textId="77777777" w:rsidR="001F37E6" w:rsidRPr="0015454D" w:rsidRDefault="0015454D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MATTOS, Marcelo Badaró,</w:t>
      </w:r>
      <w:r w:rsidR="001F37E6"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37E6" w:rsidRPr="001545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E. P. Thompson e a tradição de crítica ativa do materialismo histórico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F37E6"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Rio de Janeiro, EdUFRJ, 2012.</w:t>
      </w:r>
      <w:r w:rsidR="001F37E6" w:rsidRPr="001545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EE5A8D3" w14:textId="77777777" w:rsidR="00012B5A" w:rsidRPr="00B4310F" w:rsidRDefault="001F37E6" w:rsidP="00B4310F">
      <w:pPr>
        <w:pStyle w:val="footnotetext"/>
        <w:tabs>
          <w:tab w:val="left" w:pos="7125"/>
        </w:tabs>
        <w:jc w:val="both"/>
        <w:rPr>
          <w:color w:val="000000" w:themeColor="text1"/>
          <w:lang w:val="en-US"/>
        </w:rPr>
      </w:pPr>
      <w:r w:rsidRPr="001F37E6">
        <w:rPr>
          <w:rStyle w:val="StrongEmphasis"/>
          <w:color w:val="000000" w:themeColor="text1"/>
          <w:lang w:val="en-US"/>
        </w:rPr>
        <w:t xml:space="preserve">McCANN, Gerard, </w:t>
      </w:r>
      <w:r w:rsidRPr="001F37E6">
        <w:rPr>
          <w:rStyle w:val="StrongEmphasis"/>
          <w:i/>
          <w:iCs/>
          <w:color w:val="000000" w:themeColor="text1"/>
          <w:lang w:val="en-US"/>
        </w:rPr>
        <w:t xml:space="preserve">Theory and history: the political thought of E. P. Thompson, </w:t>
      </w:r>
      <w:r w:rsidRPr="001F37E6">
        <w:rPr>
          <w:rStyle w:val="StrongEmphasis"/>
          <w:color w:val="000000" w:themeColor="text1"/>
          <w:lang w:val="en-US"/>
        </w:rPr>
        <w:t>Andershot-EN/Brookfield-USA, Asghate, 1997.</w:t>
      </w:r>
    </w:p>
    <w:p w14:paraId="1B8A587B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MORAIS, Sérgio Paulo (org.). Dossiê História Social: E. P. Thompson (1924-2014).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História &amp; Perspectivas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>, UFU, Uberlândia, nº especial 2014.</w:t>
      </w:r>
    </w:p>
    <w:p w14:paraId="25713882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MÜLLER, Ricardo Gaspar &amp; Adriano Duarte 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(Orgs.).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E. P. </w:t>
      </w:r>
      <w:r w:rsidRPr="001F37E6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Thompson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: paixão e política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Chapecó: Editora Argos, 2012.</w:t>
      </w:r>
    </w:p>
    <w:p w14:paraId="03919432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MÜLLER, Ricardo Gaspar &amp; 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DUAYER, 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Mario, </w:t>
      </w:r>
      <w:r w:rsidRPr="00F51246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pt-BR"/>
        </w:rPr>
        <w:t>A carta aberta de E. P. Thompson a L. Kolakowski e outros ensaios</w:t>
      </w:r>
      <w:r w:rsidRPr="00F5124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 [recurso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 eletrônico], Florianópolis, </w:t>
      </w:r>
      <w:r w:rsidRPr="00F5124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Editoria Em Debate/UFSC, 2019.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 </w:t>
      </w:r>
    </w:p>
    <w:p w14:paraId="02EEE1CA" w14:textId="77777777" w:rsidR="001F37E6" w:rsidRPr="001F37E6" w:rsidRDefault="001F37E6" w:rsidP="001F37E6">
      <w:pPr>
        <w:pStyle w:val="footnotetext"/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MÜLLER, Ricardo Gaspar e DUARTE, Adriano (orgs.), </w:t>
      </w:r>
      <w:r w:rsidRPr="001F37E6">
        <w:rPr>
          <w:i/>
          <w:iCs/>
          <w:color w:val="000000" w:themeColor="text1"/>
          <w:lang w:val="pt-PT"/>
        </w:rPr>
        <w:t>E. P. Thompson: política e paixão</w:t>
      </w:r>
      <w:r w:rsidRPr="001F37E6">
        <w:rPr>
          <w:color w:val="000000" w:themeColor="text1"/>
          <w:lang w:val="pt-PT"/>
        </w:rPr>
        <w:t>, Chapecó, Argos, 2011 (no prelo).</w:t>
      </w:r>
    </w:p>
    <w:p w14:paraId="2158A886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pt-PT"/>
        </w:rPr>
      </w:pPr>
      <w:r w:rsidRPr="001F37E6">
        <w:rPr>
          <w:rStyle w:val="StrongEmphasis"/>
          <w:color w:val="000000" w:themeColor="text1"/>
          <w:lang w:val="pt-PT"/>
        </w:rPr>
        <w:t xml:space="preserve">MÜLLER, Ricardo Gaspar, </w:t>
      </w:r>
      <w:r w:rsidRPr="001F37E6">
        <w:rPr>
          <w:rStyle w:val="StrongEmphasis"/>
          <w:i/>
          <w:iCs/>
          <w:color w:val="000000" w:themeColor="text1"/>
          <w:lang w:val="pt-PT"/>
        </w:rPr>
        <w:t>Razão e utopia: Thompson e a História,</w:t>
      </w:r>
      <w:r w:rsidRPr="001F37E6">
        <w:rPr>
          <w:rStyle w:val="StrongEmphasis"/>
          <w:color w:val="000000" w:themeColor="text1"/>
          <w:lang w:val="pt-PT"/>
        </w:rPr>
        <w:t xml:space="preserve"> São Paulo, USP, 2002. (Tese de Doutorado em História Social). </w:t>
      </w:r>
    </w:p>
    <w:p w14:paraId="6145E19D" w14:textId="77777777" w:rsidR="001F37E6" w:rsidRPr="001F37E6" w:rsidRDefault="001F37E6" w:rsidP="001F37E6">
      <w:pPr>
        <w:pStyle w:val="footnotetext"/>
        <w:jc w:val="both"/>
        <w:rPr>
          <w:color w:val="000000" w:themeColor="text1"/>
          <w:lang w:val="pt-PT"/>
        </w:rPr>
      </w:pPr>
      <w:r w:rsidRPr="001F37E6">
        <w:rPr>
          <w:color w:val="000000" w:themeColor="text1"/>
          <w:lang w:val="pt-PT"/>
        </w:rPr>
        <w:t xml:space="preserve">PALMER, Brian, </w:t>
      </w:r>
      <w:r w:rsidRPr="001F37E6">
        <w:rPr>
          <w:i/>
          <w:iCs/>
          <w:color w:val="000000" w:themeColor="text1"/>
          <w:lang w:val="pt-PT"/>
        </w:rPr>
        <w:t>Edward Palmer Thompson: objeções e oposições,</w:t>
      </w:r>
      <w:r w:rsidRPr="001F37E6">
        <w:rPr>
          <w:color w:val="000000" w:themeColor="text1"/>
          <w:lang w:val="pt-PT"/>
        </w:rPr>
        <w:t xml:space="preserve"> Rio de Janeiro, Paz e Terra, 1996.</w:t>
      </w:r>
    </w:p>
    <w:p w14:paraId="50ED3913" w14:textId="77777777" w:rsidR="00D77136" w:rsidRDefault="001F37E6" w:rsidP="00D7713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en-US"/>
        </w:rPr>
      </w:pPr>
      <w:r w:rsidRPr="001F37E6">
        <w:rPr>
          <w:rStyle w:val="StrongEmphasis"/>
          <w:color w:val="000000" w:themeColor="text1"/>
          <w:lang w:val="en-US"/>
        </w:rPr>
        <w:t xml:space="preserve">PALMER, Brian, </w:t>
      </w:r>
      <w:r w:rsidRPr="001F37E6">
        <w:rPr>
          <w:rStyle w:val="StrongEmphasis"/>
          <w:i/>
          <w:iCs/>
          <w:color w:val="000000" w:themeColor="text1"/>
          <w:lang w:val="en-US"/>
        </w:rPr>
        <w:t>The making of E. P. Thompson,</w:t>
      </w:r>
      <w:r w:rsidRPr="001F37E6">
        <w:rPr>
          <w:rStyle w:val="StrongEmphasis"/>
          <w:color w:val="000000" w:themeColor="text1"/>
          <w:lang w:val="en-US"/>
        </w:rPr>
        <w:t xml:space="preserve"> Toronto, Hew Hogtown Press, 1981.</w:t>
      </w:r>
    </w:p>
    <w:p w14:paraId="37B35D1A" w14:textId="77777777" w:rsidR="00D77136" w:rsidRPr="00D77136" w:rsidRDefault="00A30498" w:rsidP="00D77136">
      <w:pPr>
        <w:pStyle w:val="footnotetext"/>
        <w:tabs>
          <w:tab w:val="left" w:pos="7125"/>
        </w:tabs>
        <w:jc w:val="both"/>
        <w:rPr>
          <w:color w:val="000000" w:themeColor="text1"/>
        </w:rPr>
      </w:pPr>
      <w:r w:rsidRPr="00D77136">
        <w:t xml:space="preserve">RÍOS GORDILLO, </w:t>
      </w:r>
      <w:r w:rsidR="00311634" w:rsidRPr="00311634">
        <w:t xml:space="preserve">Carlos Alberto y </w:t>
      </w:r>
      <w:r w:rsidRPr="00D77136">
        <w:t>ESTRELLA GONZÁLEZ, Alejandro</w:t>
      </w:r>
      <w:r w:rsidR="00311634" w:rsidRPr="00D77136">
        <w:t xml:space="preserve">, </w:t>
      </w:r>
      <w:r w:rsidR="00311634" w:rsidRPr="00311634">
        <w:t>E.P. Thompson y la Formación de la clase obrera</w:t>
      </w:r>
      <w:r w:rsidR="00311634" w:rsidRPr="00D77136">
        <w:t xml:space="preserve"> </w:t>
      </w:r>
      <w:r w:rsidR="00311634" w:rsidRPr="00311634">
        <w:t>en Inglaterra, 50 años después</w:t>
      </w:r>
      <w:r w:rsidRPr="00D77136">
        <w:t>.</w:t>
      </w:r>
      <w:r w:rsidR="00311634" w:rsidRPr="00D77136">
        <w:t xml:space="preserve"> </w:t>
      </w:r>
      <w:r w:rsidR="00311634" w:rsidRPr="00311634">
        <w:t>Entrevista a Bryan Palmer y Marcelo Badaró</w:t>
      </w:r>
      <w:r w:rsidRPr="00D77136">
        <w:t xml:space="preserve">, </w:t>
      </w:r>
      <w:r w:rsidR="00D77136" w:rsidRPr="00D77136">
        <w:rPr>
          <w:i/>
          <w:color w:val="232323"/>
        </w:rPr>
        <w:t>TRASHUMANTE | Revista Americana de Historial Social</w:t>
      </w:r>
      <w:r w:rsidR="00D77136" w:rsidRPr="00D77136">
        <w:rPr>
          <w:color w:val="232323"/>
        </w:rPr>
        <w:t>, Nº 4, 2014.</w:t>
      </w:r>
    </w:p>
    <w:p w14:paraId="7707880E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 xml:space="preserve">RULE, John &amp; MALCOLMSON, Robert (eds.),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 w:eastAsia="pt-BR"/>
        </w:rPr>
        <w:t xml:space="preserve">Protest and survival: essays for E. P. Thompson, 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>London, Merlin Press, 1993.</w:t>
      </w:r>
    </w:p>
    <w:p w14:paraId="76FB8A94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en-US"/>
        </w:rPr>
      </w:pPr>
      <w:r w:rsidRPr="001F37E6">
        <w:rPr>
          <w:rStyle w:val="StrongEmphasis"/>
          <w:color w:val="000000" w:themeColor="text1"/>
          <w:lang w:val="en-US"/>
        </w:rPr>
        <w:t xml:space="preserve">SCHWARTZ, B., "The People in history: the Comunisty Party Historians Group 1946-1956", in JOHSON, R. </w:t>
      </w:r>
      <w:r w:rsidRPr="001F37E6">
        <w:rPr>
          <w:rStyle w:val="StrongEmphasis"/>
          <w:i/>
          <w:iCs/>
          <w:color w:val="000000" w:themeColor="text1"/>
          <w:lang w:val="en-US"/>
        </w:rPr>
        <w:t>et alli</w:t>
      </w:r>
      <w:r w:rsidRPr="001F37E6">
        <w:rPr>
          <w:rStyle w:val="StrongEmphasis"/>
          <w:color w:val="000000" w:themeColor="text1"/>
          <w:lang w:val="en-US"/>
        </w:rPr>
        <w:t>,</w:t>
      </w:r>
      <w:r w:rsidRPr="001F37E6">
        <w:rPr>
          <w:rStyle w:val="StrongEmphasis"/>
          <w:i/>
          <w:iCs/>
          <w:color w:val="000000" w:themeColor="text1"/>
          <w:lang w:val="en-US"/>
        </w:rPr>
        <w:t xml:space="preserve"> Making histories: studies in history, writting and politics,</w:t>
      </w:r>
      <w:r w:rsidRPr="001F37E6">
        <w:rPr>
          <w:rStyle w:val="StrongEmphasis"/>
          <w:color w:val="000000" w:themeColor="text1"/>
          <w:lang w:val="en-US"/>
        </w:rPr>
        <w:t xml:space="preserve"> London, Hutchinsosn, 1982. </w:t>
      </w:r>
    </w:p>
    <w:p w14:paraId="2B003598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en-US"/>
        </w:rPr>
      </w:pPr>
      <w:r w:rsidRPr="001F37E6">
        <w:rPr>
          <w:rStyle w:val="StrongEmphasis"/>
          <w:color w:val="000000" w:themeColor="text1"/>
          <w:lang w:val="en-US"/>
        </w:rPr>
        <w:t xml:space="preserve">SEARBY, Peter, RULE, John &amp; MALCOLMSOM, Robert “Edward Thompson as a teacher: Yorkshire and Warwick”, In RULE, John &amp; MALCOLMSOM, Robert (eds.), </w:t>
      </w:r>
      <w:r w:rsidRPr="001F37E6">
        <w:rPr>
          <w:rStyle w:val="StrongEmphasis"/>
          <w:i/>
          <w:iCs/>
          <w:color w:val="000000" w:themeColor="text1"/>
          <w:lang w:val="en-US"/>
        </w:rPr>
        <w:t>Protest and survival. Essays for E. P. Thompson,</w:t>
      </w:r>
      <w:r w:rsidRPr="001F37E6">
        <w:rPr>
          <w:rStyle w:val="StrongEmphasis"/>
          <w:color w:val="000000" w:themeColor="text1"/>
          <w:lang w:val="en-US"/>
        </w:rPr>
        <w:t xml:space="preserve"> London, The Merlin Press, 1993.</w:t>
      </w:r>
    </w:p>
    <w:p w14:paraId="4214DC5D" w14:textId="77777777" w:rsidR="001F37E6" w:rsidRPr="001F37E6" w:rsidRDefault="001F37E6" w:rsidP="001F37E6">
      <w:pPr>
        <w:pStyle w:val="footnotetext"/>
        <w:tabs>
          <w:tab w:val="left" w:pos="7125"/>
        </w:tabs>
        <w:jc w:val="both"/>
        <w:rPr>
          <w:rStyle w:val="StrongEmphasis"/>
          <w:color w:val="000000" w:themeColor="text1"/>
          <w:lang w:val="en-US"/>
        </w:rPr>
      </w:pPr>
      <w:r w:rsidRPr="001F37E6">
        <w:rPr>
          <w:rStyle w:val="StrongEmphasis"/>
          <w:color w:val="000000" w:themeColor="text1"/>
          <w:lang w:val="en-US"/>
        </w:rPr>
        <w:t xml:space="preserve">THOMPSON, Dorothy, “Interview with Dorothy Thompson, Conducted by Pamela J. Walker”, </w:t>
      </w:r>
      <w:r w:rsidRPr="001F37E6">
        <w:rPr>
          <w:rStyle w:val="StrongEmphasis"/>
          <w:i/>
          <w:iCs/>
          <w:color w:val="000000" w:themeColor="text1"/>
          <w:lang w:val="en-US"/>
        </w:rPr>
        <w:t>Radical History Review</w:t>
      </w:r>
      <w:r w:rsidRPr="001F37E6">
        <w:rPr>
          <w:rStyle w:val="StrongEmphasis"/>
          <w:color w:val="000000" w:themeColor="text1"/>
          <w:lang w:val="en-US"/>
        </w:rPr>
        <w:t xml:space="preserve">, no. 77, New York, 2000. </w:t>
      </w:r>
    </w:p>
    <w:p w14:paraId="3556B4F3" w14:textId="77777777" w:rsidR="001F37E6" w:rsidRPr="001F37E6" w:rsidRDefault="001F37E6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 xml:space="preserve">THOMPSON, Duncan, </w:t>
      </w:r>
      <w:r w:rsidRPr="001F37E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 w:eastAsia="pt-BR"/>
        </w:rPr>
        <w:t>Pessimism of the intelect? A history of New Left Review</w:t>
      </w:r>
      <w:r w:rsidRPr="001F37E6">
        <w:rPr>
          <w:rFonts w:ascii="Times New Roman" w:hAnsi="Times New Roman" w:cs="Times New Roman"/>
          <w:color w:val="000000" w:themeColor="text1"/>
          <w:sz w:val="20"/>
          <w:szCs w:val="20"/>
          <w:lang w:val="en-US" w:eastAsia="pt-BR"/>
        </w:rPr>
        <w:t>, London, Merlin Press, 2007.</w:t>
      </w:r>
    </w:p>
    <w:p w14:paraId="5A68ADF6" w14:textId="77777777" w:rsidR="001F37E6" w:rsidRPr="001F37E6" w:rsidRDefault="001F37E6" w:rsidP="001F37E6">
      <w:pPr>
        <w:pStyle w:val="footnotetext"/>
        <w:tabs>
          <w:tab w:val="left" w:pos="7125"/>
        </w:tabs>
        <w:overflowPunct w:val="0"/>
        <w:autoSpaceDE w:val="0"/>
        <w:jc w:val="both"/>
        <w:textAlignment w:val="baseline"/>
        <w:rPr>
          <w:rStyle w:val="StrongEmphasis"/>
          <w:color w:val="000000" w:themeColor="text1"/>
          <w:lang w:val="en-US"/>
        </w:rPr>
      </w:pPr>
      <w:r w:rsidRPr="001F37E6">
        <w:rPr>
          <w:rStyle w:val="StrongEmphasis"/>
          <w:color w:val="000000" w:themeColor="text1"/>
          <w:lang w:val="en-US"/>
        </w:rPr>
        <w:t xml:space="preserve">TRINBERGER, Ellen K. "E. P. Thompson: understanding the process of history." In SKOOPOL, Theda (ed.). </w:t>
      </w:r>
      <w:r w:rsidRPr="001F37E6">
        <w:rPr>
          <w:rStyle w:val="StrongEmphasis"/>
          <w:i/>
          <w:iCs/>
          <w:color w:val="000000" w:themeColor="text1"/>
          <w:lang w:val="en-US"/>
        </w:rPr>
        <w:t>Vision and Method in Historical Sociology</w:t>
      </w:r>
      <w:r w:rsidRPr="001F37E6">
        <w:rPr>
          <w:rStyle w:val="StrongEmphasis"/>
          <w:color w:val="000000" w:themeColor="text1"/>
          <w:lang w:val="en-US"/>
        </w:rPr>
        <w:t>. New York, Cambridge University Press, 1984.</w:t>
      </w:r>
    </w:p>
    <w:p w14:paraId="7CE68E7B" w14:textId="77777777" w:rsidR="001F37E6" w:rsidRPr="001F37E6" w:rsidRDefault="001F37E6" w:rsidP="001F37E6">
      <w:pPr>
        <w:jc w:val="both"/>
        <w:rPr>
          <w:rStyle w:val="StrongEmphasis"/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F37E6">
        <w:rPr>
          <w:rStyle w:val="StrongEmphasi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WOODHAMS, Stephen, </w:t>
      </w:r>
      <w:r w:rsidRPr="001F37E6">
        <w:rPr>
          <w:rStyle w:val="StrongEmphasis"/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History in the making. Raymond Williams, Edward Thompson and radical intellectuals. 1936-1956</w:t>
      </w:r>
      <w:r w:rsidRPr="001F37E6">
        <w:rPr>
          <w:rStyle w:val="StrongEmphasis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London, The Merlin Press, 2001.</w:t>
      </w:r>
    </w:p>
    <w:p w14:paraId="33F4F5E7" w14:textId="77777777" w:rsidR="00124C3D" w:rsidRPr="001F37E6" w:rsidRDefault="00952224" w:rsidP="001F37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124C3D" w:rsidRPr="001F37E6" w:rsidSect="00BD2F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01692"/>
    <w:multiLevelType w:val="hybridMultilevel"/>
    <w:tmpl w:val="AEA0BBF2"/>
    <w:lvl w:ilvl="0" w:tplc="E5626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F8C"/>
    <w:multiLevelType w:val="hybridMultilevel"/>
    <w:tmpl w:val="A9468A20"/>
    <w:lvl w:ilvl="0" w:tplc="6052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788F"/>
    <w:multiLevelType w:val="hybridMultilevel"/>
    <w:tmpl w:val="65E45B20"/>
    <w:lvl w:ilvl="0" w:tplc="F932A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5D"/>
    <w:rsid w:val="00012345"/>
    <w:rsid w:val="00012B5A"/>
    <w:rsid w:val="000139A1"/>
    <w:rsid w:val="000204FA"/>
    <w:rsid w:val="00027413"/>
    <w:rsid w:val="00073030"/>
    <w:rsid w:val="000859C8"/>
    <w:rsid w:val="000D322A"/>
    <w:rsid w:val="0015454D"/>
    <w:rsid w:val="001555D4"/>
    <w:rsid w:val="00192197"/>
    <w:rsid w:val="001B7013"/>
    <w:rsid w:val="001E2DD0"/>
    <w:rsid w:val="001F37E6"/>
    <w:rsid w:val="00283827"/>
    <w:rsid w:val="00311634"/>
    <w:rsid w:val="00374143"/>
    <w:rsid w:val="00381158"/>
    <w:rsid w:val="003F6CF4"/>
    <w:rsid w:val="0040241E"/>
    <w:rsid w:val="00427F35"/>
    <w:rsid w:val="0046003C"/>
    <w:rsid w:val="00464C15"/>
    <w:rsid w:val="004B59AA"/>
    <w:rsid w:val="00527FB8"/>
    <w:rsid w:val="0058483C"/>
    <w:rsid w:val="005B45F8"/>
    <w:rsid w:val="00662DE4"/>
    <w:rsid w:val="00680B76"/>
    <w:rsid w:val="006A0229"/>
    <w:rsid w:val="007245FB"/>
    <w:rsid w:val="00770F08"/>
    <w:rsid w:val="00777666"/>
    <w:rsid w:val="007F04D4"/>
    <w:rsid w:val="0091285D"/>
    <w:rsid w:val="00946189"/>
    <w:rsid w:val="00952224"/>
    <w:rsid w:val="009739D5"/>
    <w:rsid w:val="00A05167"/>
    <w:rsid w:val="00A30498"/>
    <w:rsid w:val="00A32904"/>
    <w:rsid w:val="00B010F0"/>
    <w:rsid w:val="00B15A3E"/>
    <w:rsid w:val="00B4310F"/>
    <w:rsid w:val="00BC3A6C"/>
    <w:rsid w:val="00BD2F3E"/>
    <w:rsid w:val="00C76CC2"/>
    <w:rsid w:val="00CB1ACB"/>
    <w:rsid w:val="00CB29E6"/>
    <w:rsid w:val="00CD1C89"/>
    <w:rsid w:val="00D568C0"/>
    <w:rsid w:val="00D77136"/>
    <w:rsid w:val="00D86878"/>
    <w:rsid w:val="00DA1D7E"/>
    <w:rsid w:val="00DB2ED2"/>
    <w:rsid w:val="00DF1218"/>
    <w:rsid w:val="00DF7F5D"/>
    <w:rsid w:val="00E65555"/>
    <w:rsid w:val="00E931DB"/>
    <w:rsid w:val="00F24066"/>
    <w:rsid w:val="00F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936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83C"/>
  </w:style>
  <w:style w:type="paragraph" w:styleId="Ttulo1">
    <w:name w:val="heading 1"/>
    <w:basedOn w:val="Normal"/>
    <w:next w:val="Normal"/>
    <w:link w:val="Ttulo1Char"/>
    <w:uiPriority w:val="9"/>
    <w:qFormat/>
    <w:rsid w:val="00DA1D7E"/>
    <w:pPr>
      <w:keepNext/>
      <w:autoSpaceDE w:val="0"/>
      <w:autoSpaceDN w:val="0"/>
      <w:spacing w:before="12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91285D"/>
    <w:rPr>
      <w:rFonts w:ascii="Helvetica" w:hAnsi="Helvetica" w:cs="Times New Roman"/>
      <w:sz w:val="17"/>
      <w:szCs w:val="17"/>
      <w:lang w:eastAsia="pt-BR"/>
    </w:rPr>
  </w:style>
  <w:style w:type="paragraph" w:customStyle="1" w:styleId="p2">
    <w:name w:val="p2"/>
    <w:basedOn w:val="Normal"/>
    <w:rsid w:val="0091285D"/>
    <w:rPr>
      <w:rFonts w:ascii="Helvetica" w:hAnsi="Helvetic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97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CD1C89"/>
    <w:rPr>
      <w:rFonts w:cs="Times New Roman"/>
    </w:rPr>
  </w:style>
  <w:style w:type="character" w:customStyle="1" w:styleId="FootnoteSymbol">
    <w:name w:val="Footnote Symbol"/>
    <w:rsid w:val="00CD1C89"/>
  </w:style>
  <w:style w:type="character" w:styleId="Hiperlink">
    <w:name w:val="Hyperlink"/>
    <w:rsid w:val="00CD1C89"/>
  </w:style>
  <w:style w:type="character" w:customStyle="1" w:styleId="StrongEmphasis">
    <w:name w:val="Strong Emphasis"/>
    <w:rsid w:val="00CD1C89"/>
  </w:style>
  <w:style w:type="paragraph" w:styleId="Corpodetexto">
    <w:name w:val="Body Text"/>
    <w:basedOn w:val="Normal"/>
    <w:link w:val="CorpodetextoChar"/>
    <w:rsid w:val="00CD1C89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1C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ootnotetext">
    <w:name w:val="footnote text"/>
    <w:basedOn w:val="Normal"/>
    <w:next w:val="Normal"/>
    <w:rsid w:val="00CD1C8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footnotetext">
    <w:name w:val="WW-footnote text"/>
    <w:basedOn w:val="Normal"/>
    <w:rsid w:val="00CD1C89"/>
    <w:pPr>
      <w:widowControl w:val="0"/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1D7E"/>
    <w:rPr>
      <w:rFonts w:ascii="Times New Roman" w:eastAsia="Times New Roman" w:hAnsi="Times New Roman" w:cs="Times New Roman"/>
      <w:b/>
      <w:bCs/>
      <w:smallCaps/>
      <w:sz w:val="22"/>
      <w:szCs w:val="22"/>
      <w:lang w:eastAsia="pt-BR"/>
    </w:rPr>
  </w:style>
  <w:style w:type="character" w:customStyle="1" w:styleId="fontstyle01">
    <w:name w:val="fontstyle01"/>
    <w:basedOn w:val="Fontepargpadro"/>
    <w:rsid w:val="00DA1D7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F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adingthemaps.blogspot.com/2006/12/ep-thompson-leon-trotsky-and-first-new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1800</Words>
  <Characters>9722</Characters>
  <Application>Microsoft Macintosh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Mattos</dc:creator>
  <cp:keywords/>
  <dc:description/>
  <cp:lastModifiedBy>Marcelo Mattos</cp:lastModifiedBy>
  <cp:revision>2</cp:revision>
  <dcterms:created xsi:type="dcterms:W3CDTF">2020-02-21T21:58:00Z</dcterms:created>
  <dcterms:modified xsi:type="dcterms:W3CDTF">2020-02-22T02:50:00Z</dcterms:modified>
</cp:coreProperties>
</file>