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C8C8" w14:textId="5463E73F" w:rsidR="006B0382" w:rsidRPr="004A5331" w:rsidRDefault="004A5331">
      <w:pPr>
        <w:rPr>
          <w:rFonts w:ascii="Arial" w:hAnsi="Arial" w:cs="Arial"/>
          <w:sz w:val="24"/>
          <w:szCs w:val="24"/>
        </w:rPr>
      </w:pPr>
      <w:r w:rsidRPr="004A5331">
        <w:rPr>
          <w:rFonts w:ascii="Arial" w:hAnsi="Arial" w:cs="Arial"/>
          <w:b/>
          <w:bCs/>
          <w:sz w:val="24"/>
          <w:szCs w:val="24"/>
        </w:rPr>
        <w:t>HISTORIOGRAFIA</w:t>
      </w:r>
    </w:p>
    <w:p w14:paraId="2A64C4E0" w14:textId="5A5D02E0" w:rsidR="00EC42B6" w:rsidRPr="004A5331" w:rsidRDefault="00EC42B6">
      <w:pPr>
        <w:rPr>
          <w:rFonts w:ascii="Arial" w:hAnsi="Arial" w:cs="Arial"/>
          <w:sz w:val="24"/>
          <w:szCs w:val="24"/>
        </w:rPr>
      </w:pPr>
      <w:r w:rsidRPr="004A5331">
        <w:rPr>
          <w:rFonts w:ascii="Arial" w:hAnsi="Arial" w:cs="Arial"/>
          <w:sz w:val="24"/>
          <w:szCs w:val="24"/>
        </w:rPr>
        <w:t xml:space="preserve">código: </w:t>
      </w:r>
      <w:r w:rsidR="004A5331" w:rsidRPr="004A5331">
        <w:rPr>
          <w:rFonts w:ascii="Arial" w:hAnsi="Arial" w:cs="Arial"/>
          <w:sz w:val="24"/>
          <w:szCs w:val="24"/>
        </w:rPr>
        <w:t>GHT00840</w:t>
      </w:r>
    </w:p>
    <w:p w14:paraId="7ECA4D8A" w14:textId="77777777" w:rsidR="00EC42B6" w:rsidRPr="004A5331" w:rsidRDefault="00EC42B6">
      <w:pPr>
        <w:rPr>
          <w:rFonts w:ascii="Arial" w:hAnsi="Arial" w:cs="Arial"/>
          <w:sz w:val="24"/>
          <w:szCs w:val="24"/>
        </w:rPr>
      </w:pPr>
      <w:r w:rsidRPr="004A5331">
        <w:rPr>
          <w:rFonts w:ascii="Arial" w:hAnsi="Arial" w:cs="Arial"/>
          <w:sz w:val="24"/>
          <w:szCs w:val="24"/>
        </w:rPr>
        <w:t xml:space="preserve">Carga Horária total: 60h                           </w:t>
      </w:r>
    </w:p>
    <w:p w14:paraId="19593987" w14:textId="7F65C883" w:rsidR="00EC42B6" w:rsidRPr="004A5331" w:rsidRDefault="00EC42B6">
      <w:pPr>
        <w:rPr>
          <w:rFonts w:ascii="Arial" w:hAnsi="Arial" w:cs="Arial"/>
          <w:sz w:val="24"/>
          <w:szCs w:val="24"/>
        </w:rPr>
      </w:pPr>
      <w:r w:rsidRPr="004A5331">
        <w:rPr>
          <w:rFonts w:ascii="Arial" w:hAnsi="Arial" w:cs="Arial"/>
          <w:sz w:val="24"/>
          <w:szCs w:val="24"/>
        </w:rPr>
        <w:t>Teórica / Obrigatória</w:t>
      </w:r>
    </w:p>
    <w:p w14:paraId="0D4252AF" w14:textId="593775D2" w:rsidR="00EC42B6" w:rsidRPr="004A5331" w:rsidRDefault="00EC42B6">
      <w:pPr>
        <w:rPr>
          <w:rFonts w:ascii="Arial" w:hAnsi="Arial" w:cs="Arial"/>
          <w:sz w:val="24"/>
          <w:szCs w:val="24"/>
        </w:rPr>
      </w:pPr>
      <w:r w:rsidRPr="004A5331">
        <w:rPr>
          <w:rFonts w:ascii="Arial" w:hAnsi="Arial" w:cs="Arial"/>
          <w:sz w:val="24"/>
          <w:szCs w:val="24"/>
        </w:rPr>
        <w:t>Turma</w:t>
      </w:r>
      <w:r w:rsidR="004A5331" w:rsidRPr="004A5331">
        <w:rPr>
          <w:rFonts w:ascii="Arial" w:hAnsi="Arial" w:cs="Arial"/>
          <w:sz w:val="24"/>
          <w:szCs w:val="24"/>
        </w:rPr>
        <w:t>: N1</w:t>
      </w:r>
    </w:p>
    <w:p w14:paraId="1D26A878" w14:textId="352FE50C" w:rsidR="00EC42B6" w:rsidRPr="004A5331" w:rsidRDefault="00EC42B6">
      <w:pPr>
        <w:rPr>
          <w:rFonts w:ascii="Arial" w:hAnsi="Arial" w:cs="Arial"/>
          <w:sz w:val="24"/>
          <w:szCs w:val="24"/>
        </w:rPr>
      </w:pPr>
      <w:r w:rsidRPr="004A5331">
        <w:rPr>
          <w:rFonts w:ascii="Arial" w:hAnsi="Arial" w:cs="Arial"/>
          <w:sz w:val="24"/>
          <w:szCs w:val="24"/>
        </w:rPr>
        <w:t xml:space="preserve">Dia/hora: </w:t>
      </w:r>
      <w:r w:rsidR="004A5331" w:rsidRPr="004A5331">
        <w:rPr>
          <w:rFonts w:ascii="Arial" w:hAnsi="Arial" w:cs="Arial"/>
          <w:sz w:val="24"/>
          <w:szCs w:val="24"/>
        </w:rPr>
        <w:t>2ª e 4ª de 20h às 22h</w:t>
      </w:r>
    </w:p>
    <w:p w14:paraId="2A701EC3" w14:textId="2A58EA4B" w:rsidR="00EC42B6" w:rsidRPr="004A5331" w:rsidRDefault="00EC42B6">
      <w:pPr>
        <w:rPr>
          <w:rFonts w:ascii="Arial" w:hAnsi="Arial" w:cs="Arial"/>
          <w:sz w:val="24"/>
          <w:szCs w:val="24"/>
        </w:rPr>
      </w:pPr>
    </w:p>
    <w:p w14:paraId="302115B7" w14:textId="004AD87D" w:rsidR="00EC42B6" w:rsidRPr="004A5331" w:rsidRDefault="00EC42B6">
      <w:pPr>
        <w:rPr>
          <w:rFonts w:ascii="Arial" w:hAnsi="Arial" w:cs="Arial"/>
          <w:sz w:val="24"/>
          <w:szCs w:val="24"/>
        </w:rPr>
      </w:pPr>
    </w:p>
    <w:p w14:paraId="4323CFE8" w14:textId="77777777" w:rsidR="00EC42B6" w:rsidRPr="004A5331" w:rsidRDefault="00EC42B6" w:rsidP="00EC42B6">
      <w:pPr>
        <w:rPr>
          <w:rFonts w:ascii="Arial" w:hAnsi="Arial" w:cs="Arial"/>
          <w:sz w:val="24"/>
          <w:szCs w:val="24"/>
        </w:rPr>
      </w:pPr>
      <w:r w:rsidRPr="004A5331">
        <w:rPr>
          <w:rFonts w:ascii="Arial" w:hAnsi="Arial" w:cs="Arial"/>
          <w:sz w:val="24"/>
          <w:szCs w:val="24"/>
        </w:rPr>
        <w:t xml:space="preserve">Objetivos da Disciplina/Atividade: </w:t>
      </w:r>
    </w:p>
    <w:p w14:paraId="4FEBD671" w14:textId="77777777" w:rsidR="00EC42B6" w:rsidRPr="004A5331" w:rsidRDefault="00EC42B6" w:rsidP="00EC42B6">
      <w:pPr>
        <w:rPr>
          <w:rFonts w:ascii="Arial" w:hAnsi="Arial" w:cs="Arial"/>
          <w:sz w:val="24"/>
          <w:szCs w:val="24"/>
        </w:rPr>
      </w:pPr>
      <w:r w:rsidRPr="004A5331">
        <w:rPr>
          <w:rFonts w:ascii="Arial" w:hAnsi="Arial" w:cs="Arial"/>
          <w:sz w:val="24"/>
          <w:szCs w:val="24"/>
        </w:rPr>
        <w:t>Apresentar a formação da ideia de historiografia, a partir dos anos 1960, como uma reflexão crítica sobre as diferentes formas da escrita da história;</w:t>
      </w:r>
    </w:p>
    <w:p w14:paraId="258E7AC1" w14:textId="77777777" w:rsidR="00EC42B6" w:rsidRPr="004A5331" w:rsidRDefault="00EC42B6" w:rsidP="00EC42B6">
      <w:pPr>
        <w:rPr>
          <w:rFonts w:ascii="Arial" w:hAnsi="Arial" w:cs="Arial"/>
          <w:sz w:val="24"/>
          <w:szCs w:val="24"/>
        </w:rPr>
      </w:pPr>
      <w:r w:rsidRPr="004A5331">
        <w:rPr>
          <w:rFonts w:ascii="Arial" w:hAnsi="Arial" w:cs="Arial"/>
          <w:sz w:val="24"/>
          <w:szCs w:val="24"/>
        </w:rPr>
        <w:t>Apresentar a relação indissociável entre a historiografia e a teoria da história;</w:t>
      </w:r>
    </w:p>
    <w:p w14:paraId="525FE011" w14:textId="32F93D35" w:rsidR="00EC42B6" w:rsidRPr="004A5331" w:rsidRDefault="00EC42B6" w:rsidP="00EC42B6">
      <w:pPr>
        <w:rPr>
          <w:rFonts w:ascii="Arial" w:hAnsi="Arial" w:cs="Arial"/>
          <w:sz w:val="24"/>
          <w:szCs w:val="24"/>
        </w:rPr>
      </w:pPr>
      <w:r w:rsidRPr="004A5331">
        <w:rPr>
          <w:rFonts w:ascii="Arial" w:hAnsi="Arial" w:cs="Arial"/>
          <w:sz w:val="24"/>
          <w:szCs w:val="24"/>
        </w:rPr>
        <w:t>Explicitar de que maneira a historiografia é fundamental para entender os principais problemas, debates e metodologias em diferentes domínios da história.</w:t>
      </w:r>
    </w:p>
    <w:p w14:paraId="1EADE110" w14:textId="0F9FEF3E" w:rsidR="00EC42B6" w:rsidRPr="004A5331" w:rsidRDefault="00EC42B6" w:rsidP="00EC42B6">
      <w:pPr>
        <w:rPr>
          <w:rFonts w:ascii="Arial" w:hAnsi="Arial" w:cs="Arial"/>
          <w:sz w:val="24"/>
          <w:szCs w:val="24"/>
        </w:rPr>
      </w:pPr>
    </w:p>
    <w:p w14:paraId="5304B75B" w14:textId="77777777" w:rsidR="00EC42B6" w:rsidRPr="004A5331" w:rsidRDefault="00EC42B6" w:rsidP="00EC42B6">
      <w:pPr>
        <w:rPr>
          <w:rFonts w:ascii="Arial" w:hAnsi="Arial" w:cs="Arial"/>
          <w:sz w:val="24"/>
          <w:szCs w:val="24"/>
        </w:rPr>
      </w:pPr>
      <w:r w:rsidRPr="004A5331">
        <w:rPr>
          <w:rFonts w:ascii="Arial" w:hAnsi="Arial" w:cs="Arial"/>
          <w:sz w:val="24"/>
          <w:szCs w:val="24"/>
        </w:rPr>
        <w:t xml:space="preserve">Descrição da Ementa: </w:t>
      </w:r>
    </w:p>
    <w:p w14:paraId="05A9DB7E" w14:textId="2AD528A9" w:rsidR="00EC42B6" w:rsidRPr="004A5331" w:rsidRDefault="00EC42B6" w:rsidP="00EC42B6">
      <w:pPr>
        <w:rPr>
          <w:rFonts w:ascii="Arial" w:hAnsi="Arial" w:cs="Arial"/>
          <w:sz w:val="24"/>
          <w:szCs w:val="24"/>
        </w:rPr>
      </w:pPr>
      <w:r w:rsidRPr="004A5331">
        <w:rPr>
          <w:rFonts w:ascii="Arial" w:hAnsi="Arial" w:cs="Arial"/>
          <w:sz w:val="24"/>
          <w:szCs w:val="24"/>
        </w:rPr>
        <w:t>A operação historiográfica a partir dos anos 1960; A historiografia como história intelectual; A historiografia como história das ciências; A unidade historiografia-epistemologia; O papel da produção historiográfica em diferentes domínios da história; O debate sobre a autonomia da historiografia como disciplina.</w:t>
      </w:r>
    </w:p>
    <w:p w14:paraId="4E85B349" w14:textId="548D9CE1" w:rsidR="00EC42B6" w:rsidRPr="004A5331" w:rsidRDefault="00EC42B6" w:rsidP="00EC42B6">
      <w:pPr>
        <w:rPr>
          <w:rFonts w:ascii="Arial" w:hAnsi="Arial" w:cs="Arial"/>
          <w:sz w:val="24"/>
          <w:szCs w:val="24"/>
        </w:rPr>
      </w:pPr>
    </w:p>
    <w:p w14:paraId="57C847EB" w14:textId="397BD697" w:rsidR="00EC42B6" w:rsidRPr="004A5331" w:rsidRDefault="00EC42B6" w:rsidP="00EC42B6">
      <w:pPr>
        <w:rPr>
          <w:rFonts w:ascii="Arial" w:hAnsi="Arial" w:cs="Arial"/>
          <w:sz w:val="24"/>
          <w:szCs w:val="24"/>
        </w:rPr>
      </w:pPr>
    </w:p>
    <w:p w14:paraId="5EE43EFD" w14:textId="521BB244" w:rsidR="00EC42B6" w:rsidRPr="004A5331" w:rsidRDefault="00EC42B6" w:rsidP="004A5331">
      <w:pPr>
        <w:jc w:val="center"/>
        <w:rPr>
          <w:rFonts w:ascii="Arial" w:hAnsi="Arial" w:cs="Arial"/>
          <w:sz w:val="24"/>
          <w:szCs w:val="24"/>
        </w:rPr>
      </w:pPr>
      <w:r w:rsidRPr="004A5331">
        <w:rPr>
          <w:rFonts w:ascii="Arial" w:hAnsi="Arial" w:cs="Arial"/>
          <w:sz w:val="24"/>
          <w:szCs w:val="24"/>
        </w:rPr>
        <w:t>PROGRAMA</w:t>
      </w:r>
    </w:p>
    <w:p w14:paraId="0B92BA9D" w14:textId="170DDFB2" w:rsidR="00EC42B6" w:rsidRPr="004A5331" w:rsidRDefault="00EC42B6" w:rsidP="004A5331">
      <w:pPr>
        <w:jc w:val="center"/>
        <w:rPr>
          <w:rFonts w:ascii="Arial" w:hAnsi="Arial" w:cs="Arial"/>
          <w:sz w:val="24"/>
          <w:szCs w:val="24"/>
        </w:rPr>
      </w:pPr>
    </w:p>
    <w:p w14:paraId="1B9AF2A6" w14:textId="77777777" w:rsidR="007415E6" w:rsidRDefault="00E04CBC" w:rsidP="004A53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</w:t>
      </w:r>
      <w:r w:rsidR="007415E6">
        <w:rPr>
          <w:rFonts w:ascii="Arial" w:hAnsi="Arial" w:cs="Arial"/>
          <w:sz w:val="24"/>
          <w:szCs w:val="24"/>
        </w:rPr>
        <w:t xml:space="preserve">ÓRIA PARA NOSSO TEMPO: </w:t>
      </w:r>
    </w:p>
    <w:p w14:paraId="0A4B6E28" w14:textId="508CF5E1" w:rsidR="00EC42B6" w:rsidRPr="004A5331" w:rsidRDefault="00631AB2" w:rsidP="004A53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TENDÊNCIAS </w:t>
      </w:r>
      <w:r w:rsidR="00E04CBC">
        <w:rPr>
          <w:rFonts w:ascii="Arial" w:hAnsi="Arial" w:cs="Arial"/>
          <w:sz w:val="24"/>
          <w:szCs w:val="24"/>
        </w:rPr>
        <w:t>CONTEMPORÂNE</w:t>
      </w:r>
      <w:r w:rsidR="00C9716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="007415E6">
        <w:rPr>
          <w:rFonts w:ascii="Arial" w:hAnsi="Arial" w:cs="Arial"/>
          <w:sz w:val="24"/>
          <w:szCs w:val="24"/>
        </w:rPr>
        <w:t xml:space="preserve"> DA HISTORIOGRAFIA</w:t>
      </w:r>
    </w:p>
    <w:p w14:paraId="513E864A" w14:textId="3D233AFC" w:rsidR="00EC42B6" w:rsidRPr="004A5331" w:rsidRDefault="00EC42B6" w:rsidP="00EC42B6">
      <w:pPr>
        <w:rPr>
          <w:rFonts w:ascii="Arial" w:hAnsi="Arial" w:cs="Arial"/>
          <w:sz w:val="24"/>
          <w:szCs w:val="24"/>
        </w:rPr>
      </w:pPr>
    </w:p>
    <w:p w14:paraId="1BAA6BBE" w14:textId="34ED0930" w:rsidR="007415E6" w:rsidRDefault="00020366" w:rsidP="00741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estudo pretende discutir </w:t>
      </w:r>
      <w:r w:rsidR="00DC133D"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z w:val="24"/>
          <w:szCs w:val="24"/>
        </w:rPr>
        <w:t xml:space="preserve"> o pensamento histórico participa de seu tempo histórico e coloca desafios para a </w:t>
      </w:r>
      <w:r w:rsidR="000E13B9">
        <w:rPr>
          <w:rFonts w:ascii="Arial" w:hAnsi="Arial" w:cs="Arial"/>
          <w:sz w:val="24"/>
          <w:szCs w:val="24"/>
        </w:rPr>
        <w:t>afirmação</w:t>
      </w:r>
      <w:r>
        <w:rPr>
          <w:rFonts w:ascii="Arial" w:hAnsi="Arial" w:cs="Arial"/>
          <w:sz w:val="24"/>
          <w:szCs w:val="24"/>
        </w:rPr>
        <w:t xml:space="preserve"> disciplinar da História</w:t>
      </w:r>
      <w:r w:rsidR="000E13B9">
        <w:rPr>
          <w:rFonts w:ascii="Arial" w:hAnsi="Arial" w:cs="Arial"/>
          <w:sz w:val="24"/>
          <w:szCs w:val="24"/>
        </w:rPr>
        <w:t xml:space="preserve"> na atualidade</w:t>
      </w:r>
      <w:r>
        <w:rPr>
          <w:rFonts w:ascii="Arial" w:hAnsi="Arial" w:cs="Arial"/>
          <w:sz w:val="24"/>
          <w:szCs w:val="24"/>
        </w:rPr>
        <w:t>.</w:t>
      </w:r>
    </w:p>
    <w:p w14:paraId="68C48C73" w14:textId="574D13C8" w:rsidR="00020366" w:rsidRDefault="00020366" w:rsidP="007415E6">
      <w:pPr>
        <w:rPr>
          <w:rFonts w:ascii="Arial" w:hAnsi="Arial" w:cs="Arial"/>
          <w:sz w:val="24"/>
          <w:szCs w:val="24"/>
        </w:rPr>
      </w:pPr>
    </w:p>
    <w:p w14:paraId="42FCD119" w14:textId="77777777" w:rsidR="00020366" w:rsidRDefault="00020366" w:rsidP="007415E6">
      <w:pPr>
        <w:rPr>
          <w:rFonts w:ascii="Arial" w:hAnsi="Arial" w:cs="Arial"/>
          <w:sz w:val="24"/>
          <w:szCs w:val="24"/>
        </w:rPr>
      </w:pPr>
    </w:p>
    <w:p w14:paraId="0EA8412E" w14:textId="6B9242B1" w:rsidR="005F1C8B" w:rsidRPr="00DC133D" w:rsidRDefault="00DC133D" w:rsidP="00DC133D">
      <w:pPr>
        <w:pStyle w:val="Pargrafoda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C133D">
        <w:rPr>
          <w:rFonts w:ascii="Arial" w:hAnsi="Arial" w:cs="Arial"/>
          <w:sz w:val="24"/>
          <w:szCs w:val="24"/>
        </w:rPr>
        <w:t>Ordem do tempo</w:t>
      </w:r>
    </w:p>
    <w:p w14:paraId="7DA15F93" w14:textId="77777777" w:rsidR="002D75AB" w:rsidRDefault="002D75AB" w:rsidP="002D75AB">
      <w:pPr>
        <w:pStyle w:val="PargrafodaLista"/>
        <w:rPr>
          <w:rFonts w:ascii="Arial" w:hAnsi="Arial" w:cs="Arial"/>
          <w:sz w:val="24"/>
          <w:szCs w:val="24"/>
        </w:rPr>
      </w:pPr>
    </w:p>
    <w:p w14:paraId="33385BC6" w14:textId="25395D2D" w:rsidR="002D75AB" w:rsidRDefault="00064859" w:rsidP="002D75AB">
      <w:pPr>
        <w:pStyle w:val="PargrafodaLista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ponto em que estamos</w:t>
      </w:r>
      <w:r w:rsidR="002D75AB" w:rsidRPr="002D75AB">
        <w:rPr>
          <w:rFonts w:ascii="Arial" w:hAnsi="Arial" w:cs="Arial"/>
          <w:sz w:val="24"/>
          <w:szCs w:val="24"/>
        </w:rPr>
        <w:t xml:space="preserve"> </w:t>
      </w:r>
    </w:p>
    <w:p w14:paraId="0B388FF2" w14:textId="5E790A99" w:rsidR="002D75AB" w:rsidRDefault="002D75AB" w:rsidP="002D75AB">
      <w:pPr>
        <w:pStyle w:val="PargrafodaLista"/>
        <w:rPr>
          <w:rFonts w:ascii="Arial" w:hAnsi="Arial" w:cs="Arial"/>
          <w:sz w:val="24"/>
          <w:szCs w:val="24"/>
        </w:rPr>
      </w:pPr>
      <w:r w:rsidRPr="002D75AB">
        <w:rPr>
          <w:rFonts w:ascii="Arial" w:hAnsi="Arial" w:cs="Arial"/>
          <w:sz w:val="24"/>
          <w:szCs w:val="24"/>
        </w:rPr>
        <w:t xml:space="preserve">IGGERS, Georg. Desafios do século XXI à historiografia. </w:t>
      </w:r>
      <w:r w:rsidRPr="002D75AB">
        <w:rPr>
          <w:rFonts w:ascii="Arial" w:hAnsi="Arial" w:cs="Arial"/>
          <w:i/>
          <w:iCs/>
          <w:sz w:val="24"/>
          <w:szCs w:val="24"/>
        </w:rPr>
        <w:t>História da historiografia</w:t>
      </w:r>
      <w:r w:rsidRPr="002D75AB">
        <w:rPr>
          <w:rFonts w:ascii="Arial" w:hAnsi="Arial" w:cs="Arial"/>
          <w:sz w:val="24"/>
          <w:szCs w:val="24"/>
        </w:rPr>
        <w:t>, Ouro Preto, n 4, março/2010, p. 105-124.</w:t>
      </w:r>
    </w:p>
    <w:p w14:paraId="64987C14" w14:textId="77777777" w:rsidR="002D75AB" w:rsidRPr="002D75AB" w:rsidRDefault="002D75AB" w:rsidP="002D75AB">
      <w:pPr>
        <w:pStyle w:val="PargrafodaLista"/>
        <w:rPr>
          <w:rFonts w:ascii="Arial" w:hAnsi="Arial" w:cs="Arial"/>
          <w:sz w:val="24"/>
          <w:szCs w:val="24"/>
        </w:rPr>
      </w:pPr>
    </w:p>
    <w:p w14:paraId="47F943EE" w14:textId="59CB11DC" w:rsidR="002D75AB" w:rsidRDefault="00DC133D" w:rsidP="002D75AB">
      <w:pPr>
        <w:pStyle w:val="PargrafodaLista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DC133D">
        <w:rPr>
          <w:rFonts w:ascii="Arial" w:hAnsi="Arial" w:cs="Arial"/>
          <w:sz w:val="24"/>
          <w:szCs w:val="24"/>
        </w:rPr>
        <w:t>Presentismo</w:t>
      </w:r>
      <w:proofErr w:type="spellEnd"/>
    </w:p>
    <w:p w14:paraId="0B752B2F" w14:textId="02D1DC33" w:rsidR="002D75AB" w:rsidRPr="002D75AB" w:rsidRDefault="002D75AB" w:rsidP="002D75AB">
      <w:pPr>
        <w:pStyle w:val="PargrafodaLista"/>
        <w:rPr>
          <w:rFonts w:ascii="Arial" w:hAnsi="Arial" w:cs="Arial"/>
          <w:sz w:val="24"/>
          <w:szCs w:val="24"/>
        </w:rPr>
      </w:pPr>
      <w:r w:rsidRPr="002D75AB">
        <w:rPr>
          <w:rFonts w:ascii="Arial" w:hAnsi="Arial" w:cs="Arial"/>
          <w:sz w:val="24"/>
          <w:szCs w:val="24"/>
        </w:rPr>
        <w:t xml:space="preserve">HARTOG, François. Tempo e patrimônio. </w:t>
      </w:r>
      <w:r w:rsidRPr="002D75AB">
        <w:rPr>
          <w:rFonts w:ascii="Arial" w:hAnsi="Arial" w:cs="Arial"/>
          <w:i/>
          <w:iCs/>
          <w:sz w:val="24"/>
          <w:szCs w:val="24"/>
        </w:rPr>
        <w:t>Varia História</w:t>
      </w:r>
      <w:r w:rsidRPr="002D75AB">
        <w:rPr>
          <w:rFonts w:ascii="Arial" w:hAnsi="Arial" w:cs="Arial"/>
          <w:sz w:val="24"/>
          <w:szCs w:val="24"/>
        </w:rPr>
        <w:t xml:space="preserve"> (UFMG) Belo Horizonte, vol. 22, nº 36: p.261-273, Jul/Dez 2006.</w:t>
      </w:r>
    </w:p>
    <w:p w14:paraId="37BFB502" w14:textId="77777777" w:rsidR="002D75AB" w:rsidRDefault="002D75AB" w:rsidP="002D75AB">
      <w:pPr>
        <w:ind w:firstLine="708"/>
        <w:rPr>
          <w:rFonts w:ascii="Arial" w:hAnsi="Arial" w:cs="Arial"/>
          <w:sz w:val="24"/>
          <w:szCs w:val="24"/>
        </w:rPr>
      </w:pPr>
    </w:p>
    <w:p w14:paraId="01AE8A19" w14:textId="25DD96AB" w:rsidR="002D75AB" w:rsidRPr="002D75AB" w:rsidRDefault="002D75AB" w:rsidP="002D75AB">
      <w:pPr>
        <w:pStyle w:val="Pargrafoda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</w:t>
      </w:r>
      <w:r w:rsidR="005F1C8B" w:rsidRPr="002D75AB">
        <w:rPr>
          <w:rFonts w:ascii="Arial" w:hAnsi="Arial" w:cs="Arial"/>
          <w:sz w:val="24"/>
          <w:szCs w:val="24"/>
        </w:rPr>
        <w:t>xperiência e Expectativa</w:t>
      </w:r>
      <w:r w:rsidRPr="002D75AB">
        <w:rPr>
          <w:rFonts w:ascii="Arial" w:hAnsi="Arial" w:cs="Arial"/>
          <w:sz w:val="24"/>
          <w:szCs w:val="24"/>
        </w:rPr>
        <w:t xml:space="preserve"> </w:t>
      </w:r>
    </w:p>
    <w:p w14:paraId="27BCCB0A" w14:textId="29C18F98" w:rsidR="002D75AB" w:rsidRPr="002D75AB" w:rsidRDefault="002D75AB" w:rsidP="002D75AB">
      <w:pPr>
        <w:pStyle w:val="PargrafodaLista"/>
        <w:rPr>
          <w:rFonts w:ascii="Arial" w:hAnsi="Arial" w:cs="Arial"/>
          <w:sz w:val="24"/>
          <w:szCs w:val="24"/>
        </w:rPr>
      </w:pPr>
      <w:r w:rsidRPr="002D75AB">
        <w:rPr>
          <w:rFonts w:ascii="Arial" w:hAnsi="Arial" w:cs="Arial"/>
          <w:sz w:val="24"/>
          <w:szCs w:val="24"/>
        </w:rPr>
        <w:t xml:space="preserve">KOSELLECK, Reinhart. A história social moderna e os tempos históricos. In: </w:t>
      </w:r>
      <w:r w:rsidRPr="002D75AB">
        <w:rPr>
          <w:rFonts w:ascii="Arial" w:hAnsi="Arial" w:cs="Arial"/>
          <w:i/>
          <w:iCs/>
          <w:sz w:val="24"/>
          <w:szCs w:val="24"/>
        </w:rPr>
        <w:t>Estratos do tempo</w:t>
      </w:r>
      <w:r w:rsidRPr="002D75AB">
        <w:rPr>
          <w:rFonts w:ascii="Arial" w:hAnsi="Arial" w:cs="Arial"/>
          <w:sz w:val="24"/>
          <w:szCs w:val="24"/>
        </w:rPr>
        <w:t xml:space="preserve">; estudo sobre a história. Rio de Janeiro: Contraponto- PUC-Rio, 2015. p. 295-311. </w:t>
      </w:r>
    </w:p>
    <w:p w14:paraId="09DC391C" w14:textId="77777777" w:rsidR="008528EC" w:rsidRDefault="008528EC" w:rsidP="001A4452">
      <w:pPr>
        <w:pStyle w:val="PargrafodaLista"/>
        <w:rPr>
          <w:rFonts w:ascii="Arial" w:hAnsi="Arial" w:cs="Arial"/>
          <w:sz w:val="24"/>
          <w:szCs w:val="24"/>
        </w:rPr>
      </w:pPr>
    </w:p>
    <w:p w14:paraId="2675D2A5" w14:textId="3C1D9E1B" w:rsidR="00630C97" w:rsidRPr="00633DC1" w:rsidRDefault="00D41E6C" w:rsidP="002D75AB">
      <w:pPr>
        <w:pStyle w:val="Pargrafoda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A4452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E04CBC" w:rsidRPr="001A4452">
        <w:rPr>
          <w:rFonts w:ascii="Arial" w:hAnsi="Arial" w:cs="Arial"/>
          <w:sz w:val="24"/>
          <w:szCs w:val="24"/>
          <w:shd w:val="clear" w:color="auto" w:fill="FFFFFF"/>
        </w:rPr>
        <w:t>H</w:t>
      </w:r>
      <w:r w:rsidRPr="001A4452">
        <w:rPr>
          <w:rFonts w:ascii="Arial" w:hAnsi="Arial" w:cs="Arial"/>
          <w:sz w:val="24"/>
          <w:szCs w:val="24"/>
          <w:shd w:val="clear" w:color="auto" w:fill="FFFFFF"/>
        </w:rPr>
        <w:t xml:space="preserve">istória </w:t>
      </w:r>
      <w:r w:rsidR="009334A7">
        <w:rPr>
          <w:rFonts w:ascii="Arial" w:hAnsi="Arial" w:cs="Arial"/>
          <w:sz w:val="24"/>
          <w:szCs w:val="24"/>
          <w:shd w:val="clear" w:color="auto" w:fill="FFFFFF"/>
        </w:rPr>
        <w:t xml:space="preserve">diante dos </w:t>
      </w:r>
      <w:r w:rsidR="00630C97" w:rsidRPr="001A4452">
        <w:rPr>
          <w:rFonts w:ascii="Arial" w:hAnsi="Arial" w:cs="Arial"/>
          <w:sz w:val="24"/>
          <w:szCs w:val="24"/>
          <w:shd w:val="clear" w:color="auto" w:fill="FFFFFF"/>
        </w:rPr>
        <w:t>acontecimento</w:t>
      </w:r>
      <w:r w:rsidR="009334A7">
        <w:rPr>
          <w:rFonts w:ascii="Arial" w:hAnsi="Arial" w:cs="Arial"/>
          <w:sz w:val="24"/>
          <w:szCs w:val="24"/>
          <w:shd w:val="clear" w:color="auto" w:fill="FFFFFF"/>
        </w:rPr>
        <w:t>s</w:t>
      </w:r>
    </w:p>
    <w:p w14:paraId="570EEC85" w14:textId="77777777" w:rsidR="002D75AB" w:rsidRDefault="002D75AB" w:rsidP="00FD3D91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</w:p>
    <w:p w14:paraId="50C40A93" w14:textId="779CD7C7" w:rsidR="00FD3D91" w:rsidRDefault="00FD3D91" w:rsidP="00FD3D91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2.1. 1961 – O julgamento de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Eichmann</w:t>
      </w:r>
      <w:proofErr w:type="spellEnd"/>
      <w:r w:rsidR="00363EA9">
        <w:rPr>
          <w:rFonts w:ascii="Arial" w:hAnsi="Arial" w:cs="Arial"/>
          <w:sz w:val="24"/>
          <w:szCs w:val="24"/>
          <w:shd w:val="clear" w:color="auto" w:fill="FFFFFF"/>
        </w:rPr>
        <w:t>: usos do passado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1D67E7C" w14:textId="77777777" w:rsidR="002D75AB" w:rsidRPr="002D75AB" w:rsidRDefault="002D75AB" w:rsidP="002D75AB">
      <w:pPr>
        <w:ind w:left="708"/>
        <w:rPr>
          <w:rFonts w:ascii="Arial" w:hAnsi="Arial" w:cs="Arial"/>
          <w:sz w:val="24"/>
          <w:szCs w:val="24"/>
          <w:shd w:val="clear" w:color="auto" w:fill="FFFFFF"/>
        </w:rPr>
      </w:pPr>
      <w:r w:rsidRPr="002D75AB">
        <w:rPr>
          <w:rFonts w:ascii="Arial" w:hAnsi="Arial" w:cs="Arial"/>
          <w:sz w:val="24"/>
          <w:szCs w:val="24"/>
          <w:shd w:val="clear" w:color="auto" w:fill="FFFFFF"/>
        </w:rPr>
        <w:t xml:space="preserve">SVAMPA, M. Lucila.  Usos públicos de passados ditatoriais: visualizações na Alemanha. </w:t>
      </w:r>
      <w:r w:rsidRPr="002D75AB">
        <w:rPr>
          <w:rFonts w:ascii="Arial" w:hAnsi="Arial" w:cs="Arial"/>
          <w:i/>
          <w:iCs/>
          <w:sz w:val="24"/>
          <w:szCs w:val="24"/>
          <w:shd w:val="clear" w:color="auto" w:fill="FFFFFF"/>
        </w:rPr>
        <w:t>História</w:t>
      </w:r>
      <w:r w:rsidRPr="002D75AB">
        <w:rPr>
          <w:rFonts w:ascii="Arial" w:hAnsi="Arial" w:cs="Arial"/>
          <w:sz w:val="24"/>
          <w:szCs w:val="24"/>
          <w:shd w:val="clear" w:color="auto" w:fill="FFFFFF"/>
        </w:rPr>
        <w:t xml:space="preserve"> (São Paulo) v.35, e96, 2016.</w:t>
      </w:r>
    </w:p>
    <w:p w14:paraId="491727C0" w14:textId="77777777" w:rsidR="002D75AB" w:rsidRDefault="002D75AB" w:rsidP="00FD3D91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</w:p>
    <w:p w14:paraId="1B7895AF" w14:textId="729494A3" w:rsidR="008528EC" w:rsidRPr="00FD3D91" w:rsidRDefault="00FD3D91" w:rsidP="00FD3D91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2.2. </w:t>
      </w:r>
      <w:r w:rsidR="008528EC" w:rsidRPr="00FD3D91">
        <w:rPr>
          <w:rFonts w:ascii="Arial" w:hAnsi="Arial" w:cs="Arial"/>
          <w:sz w:val="24"/>
          <w:szCs w:val="24"/>
          <w:shd w:val="clear" w:color="auto" w:fill="FFFFFF"/>
        </w:rPr>
        <w:t xml:space="preserve">1968 – </w:t>
      </w:r>
      <w:r w:rsidR="002966F3">
        <w:rPr>
          <w:rFonts w:ascii="Arial" w:hAnsi="Arial" w:cs="Arial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movimento de maio</w:t>
      </w:r>
      <w:r w:rsidR="00363EA9">
        <w:rPr>
          <w:rFonts w:ascii="Arial" w:hAnsi="Arial" w:cs="Arial"/>
          <w:sz w:val="24"/>
          <w:szCs w:val="24"/>
          <w:shd w:val="clear" w:color="auto" w:fill="FFFFFF"/>
        </w:rPr>
        <w:t>: o retorno do fato</w:t>
      </w:r>
    </w:p>
    <w:p w14:paraId="4994B33F" w14:textId="77777777" w:rsidR="002D75AB" w:rsidRPr="002D75AB" w:rsidRDefault="002D75AB" w:rsidP="002D75AB">
      <w:pPr>
        <w:ind w:left="708"/>
        <w:rPr>
          <w:rFonts w:ascii="Arial" w:hAnsi="Arial" w:cs="Arial"/>
          <w:sz w:val="24"/>
          <w:szCs w:val="24"/>
          <w:shd w:val="clear" w:color="auto" w:fill="FFFFFF"/>
        </w:rPr>
      </w:pPr>
      <w:r w:rsidRPr="002D75AB">
        <w:rPr>
          <w:rFonts w:ascii="Arial" w:hAnsi="Arial" w:cs="Arial"/>
          <w:sz w:val="24"/>
          <w:szCs w:val="24"/>
          <w:shd w:val="clear" w:color="auto" w:fill="FFFFFF"/>
        </w:rPr>
        <w:t xml:space="preserve">MARCELINO, D. A. Tempo do evento, poética da história: maio de 1968 segundo Michel de </w:t>
      </w:r>
      <w:proofErr w:type="spellStart"/>
      <w:r w:rsidRPr="002D75AB">
        <w:rPr>
          <w:rFonts w:ascii="Arial" w:hAnsi="Arial" w:cs="Arial"/>
          <w:sz w:val="24"/>
          <w:szCs w:val="24"/>
          <w:shd w:val="clear" w:color="auto" w:fill="FFFFFF"/>
        </w:rPr>
        <w:t>Certeau</w:t>
      </w:r>
      <w:proofErr w:type="spellEnd"/>
      <w:r w:rsidRPr="002D75AB">
        <w:rPr>
          <w:rFonts w:ascii="Arial" w:hAnsi="Arial" w:cs="Arial"/>
          <w:sz w:val="24"/>
          <w:szCs w:val="24"/>
          <w:shd w:val="clear" w:color="auto" w:fill="FFFFFF"/>
        </w:rPr>
        <w:t xml:space="preserve"> e Cornelius </w:t>
      </w:r>
      <w:proofErr w:type="spellStart"/>
      <w:r w:rsidRPr="002D75AB">
        <w:rPr>
          <w:rFonts w:ascii="Arial" w:hAnsi="Arial" w:cs="Arial"/>
          <w:sz w:val="24"/>
          <w:szCs w:val="24"/>
          <w:shd w:val="clear" w:color="auto" w:fill="FFFFFF"/>
        </w:rPr>
        <w:t>Castoriadis</w:t>
      </w:r>
      <w:proofErr w:type="spellEnd"/>
      <w:r w:rsidRPr="002D75AB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Pr="002D75A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História da Historiografia. </w:t>
      </w:r>
      <w:r w:rsidRPr="002D75AB">
        <w:rPr>
          <w:rFonts w:ascii="Arial" w:hAnsi="Arial" w:cs="Arial"/>
          <w:sz w:val="24"/>
          <w:szCs w:val="24"/>
          <w:shd w:val="clear" w:color="auto" w:fill="FFFFFF"/>
        </w:rPr>
        <w:t>v. 12, n. 30, 27 ago. 2019.</w:t>
      </w:r>
    </w:p>
    <w:p w14:paraId="3CE5BCBB" w14:textId="77777777" w:rsidR="002D75AB" w:rsidRDefault="002D75AB" w:rsidP="00FD3D91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</w:p>
    <w:p w14:paraId="3D7A4AE6" w14:textId="185CD861" w:rsidR="008528EC" w:rsidRPr="00FD3D91" w:rsidRDefault="008528EC" w:rsidP="00FD3D91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FD3D91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FD3D9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FD3D91">
        <w:rPr>
          <w:rFonts w:ascii="Arial" w:hAnsi="Arial" w:cs="Arial"/>
          <w:sz w:val="24"/>
          <w:szCs w:val="24"/>
        </w:rPr>
        <w:t xml:space="preserve"> 1985 –</w:t>
      </w:r>
      <w:r w:rsidR="00363EA9">
        <w:rPr>
          <w:rFonts w:ascii="Arial" w:hAnsi="Arial" w:cs="Arial"/>
          <w:sz w:val="24"/>
          <w:szCs w:val="24"/>
        </w:rPr>
        <w:t xml:space="preserve"> Reagan visita campo de concentração: a </w:t>
      </w:r>
      <w:r w:rsidR="00363EA9" w:rsidRPr="00363EA9">
        <w:rPr>
          <w:rFonts w:ascii="Arial" w:hAnsi="Arial" w:cs="Arial"/>
          <w:sz w:val="24"/>
          <w:szCs w:val="24"/>
        </w:rPr>
        <w:t>querela dos historiadores</w:t>
      </w:r>
      <w:r w:rsidR="00363EA9">
        <w:rPr>
          <w:rFonts w:ascii="Arial" w:hAnsi="Arial" w:cs="Arial"/>
          <w:sz w:val="24"/>
          <w:szCs w:val="24"/>
        </w:rPr>
        <w:t xml:space="preserve"> e </w:t>
      </w:r>
      <w:r w:rsidR="00E56F8C">
        <w:rPr>
          <w:rFonts w:ascii="Arial" w:hAnsi="Arial" w:cs="Arial"/>
          <w:sz w:val="24"/>
          <w:szCs w:val="24"/>
        </w:rPr>
        <w:t xml:space="preserve">a </w:t>
      </w:r>
      <w:r w:rsidR="00363EA9">
        <w:rPr>
          <w:rFonts w:ascii="Arial" w:hAnsi="Arial" w:cs="Arial"/>
          <w:sz w:val="24"/>
          <w:szCs w:val="24"/>
        </w:rPr>
        <w:t>política de memória</w:t>
      </w:r>
    </w:p>
    <w:p w14:paraId="568CBBE2" w14:textId="77777777" w:rsidR="002D75AB" w:rsidRPr="002D75AB" w:rsidRDefault="002D75AB" w:rsidP="002D75AB">
      <w:pPr>
        <w:ind w:left="708"/>
        <w:rPr>
          <w:rFonts w:ascii="Arial" w:hAnsi="Arial" w:cs="Arial"/>
          <w:sz w:val="24"/>
          <w:szCs w:val="24"/>
        </w:rPr>
      </w:pPr>
      <w:r w:rsidRPr="002D75AB">
        <w:rPr>
          <w:rFonts w:ascii="Arial" w:hAnsi="Arial" w:cs="Arial"/>
          <w:sz w:val="24"/>
          <w:szCs w:val="24"/>
        </w:rPr>
        <w:t xml:space="preserve">SCHUSTER, Karl &amp; LEITE, Alana de Moraes. Disputas historiográficas acerca do Nazismo e do Holocausto. </w:t>
      </w:r>
      <w:proofErr w:type="spellStart"/>
      <w:r w:rsidRPr="002D75AB">
        <w:rPr>
          <w:rFonts w:ascii="Arial" w:hAnsi="Arial" w:cs="Arial"/>
          <w:i/>
          <w:iCs/>
          <w:sz w:val="24"/>
          <w:szCs w:val="24"/>
        </w:rPr>
        <w:t>Locus</w:t>
      </w:r>
      <w:proofErr w:type="spellEnd"/>
      <w:r w:rsidRPr="002D75AB">
        <w:rPr>
          <w:rFonts w:ascii="Arial" w:hAnsi="Arial" w:cs="Arial"/>
          <w:sz w:val="24"/>
          <w:szCs w:val="24"/>
        </w:rPr>
        <w:t xml:space="preserve"> (UFJF) </w:t>
      </w:r>
      <w:proofErr w:type="spellStart"/>
      <w:r w:rsidRPr="002D75AB">
        <w:rPr>
          <w:rFonts w:ascii="Arial" w:hAnsi="Arial" w:cs="Arial"/>
          <w:i/>
          <w:iCs/>
          <w:sz w:val="24"/>
          <w:szCs w:val="24"/>
        </w:rPr>
        <w:t>Locus</w:t>
      </w:r>
      <w:proofErr w:type="spellEnd"/>
      <w:r w:rsidRPr="002D75AB">
        <w:rPr>
          <w:rFonts w:ascii="Arial" w:hAnsi="Arial" w:cs="Arial"/>
          <w:sz w:val="24"/>
          <w:szCs w:val="24"/>
        </w:rPr>
        <w:t>: Revista de História, Juiz de Fora, v. 26, n. 2, 2020.</w:t>
      </w:r>
    </w:p>
    <w:p w14:paraId="3B91CDDC" w14:textId="77777777" w:rsidR="002D75AB" w:rsidRDefault="002D75AB" w:rsidP="001A4452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</w:p>
    <w:p w14:paraId="37D4F27C" w14:textId="54863450" w:rsidR="008528EC" w:rsidRDefault="008528EC" w:rsidP="001A4452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FA4CEB">
        <w:rPr>
          <w:rFonts w:ascii="Arial" w:hAnsi="Arial" w:cs="Arial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>. 1989 – A queda do muro de Berlim</w:t>
      </w:r>
      <w:r w:rsidR="00E56F8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1F4A5C">
        <w:rPr>
          <w:rFonts w:ascii="Arial" w:hAnsi="Arial" w:cs="Arial"/>
          <w:sz w:val="24"/>
          <w:szCs w:val="24"/>
          <w:shd w:val="clear" w:color="auto" w:fill="FFFFFF"/>
        </w:rPr>
        <w:t>o fim da história e a virada reflexiva</w:t>
      </w:r>
    </w:p>
    <w:p w14:paraId="3D59F96D" w14:textId="77777777" w:rsidR="002D75AB" w:rsidRPr="00B26C66" w:rsidRDefault="002D75AB" w:rsidP="002D75AB">
      <w:pPr>
        <w:ind w:left="708"/>
        <w:rPr>
          <w:rFonts w:ascii="Arial" w:hAnsi="Arial" w:cs="Arial"/>
          <w:sz w:val="24"/>
          <w:szCs w:val="24"/>
          <w:shd w:val="clear" w:color="auto" w:fill="FFFFFF"/>
        </w:rPr>
      </w:pPr>
      <w:r w:rsidRPr="00B26C66">
        <w:rPr>
          <w:rFonts w:ascii="Arial" w:hAnsi="Arial" w:cs="Arial"/>
          <w:sz w:val="24"/>
          <w:szCs w:val="24"/>
          <w:shd w:val="clear" w:color="auto" w:fill="FFFFFF"/>
        </w:rPr>
        <w:t xml:space="preserve">FRANCINE IEGELSKI A queda do Muro de Berlim Considerações sobre os usos políticos do passado pela historiografia contemporânea. </w:t>
      </w:r>
      <w:r w:rsidRPr="00B26C66">
        <w:rPr>
          <w:rFonts w:ascii="Arial" w:hAnsi="Arial" w:cs="Arial"/>
          <w:i/>
          <w:iCs/>
          <w:sz w:val="24"/>
          <w:szCs w:val="24"/>
          <w:shd w:val="clear" w:color="auto" w:fill="FFFFFF"/>
        </w:rPr>
        <w:t>Anais do XXVIII Simpósio Nacional de História</w:t>
      </w:r>
      <w:r w:rsidRPr="00B26C66">
        <w:rPr>
          <w:rFonts w:ascii="Arial" w:hAnsi="Arial" w:cs="Arial"/>
          <w:sz w:val="24"/>
          <w:szCs w:val="24"/>
          <w:shd w:val="clear" w:color="auto" w:fill="FFFFFF"/>
        </w:rPr>
        <w:t xml:space="preserve">, Florianópolis, </w:t>
      </w:r>
      <w:proofErr w:type="spellStart"/>
      <w:r w:rsidRPr="00B26C66">
        <w:rPr>
          <w:rFonts w:ascii="Arial" w:hAnsi="Arial" w:cs="Arial"/>
          <w:sz w:val="24"/>
          <w:szCs w:val="24"/>
          <w:shd w:val="clear" w:color="auto" w:fill="FFFFFF"/>
        </w:rPr>
        <w:t>Anpuh</w:t>
      </w:r>
      <w:proofErr w:type="spellEnd"/>
      <w:r w:rsidRPr="00B26C66">
        <w:rPr>
          <w:rFonts w:ascii="Arial" w:hAnsi="Arial" w:cs="Arial"/>
          <w:sz w:val="24"/>
          <w:szCs w:val="24"/>
          <w:shd w:val="clear" w:color="auto" w:fill="FFFFFF"/>
        </w:rPr>
        <w:t>, 2015.</w:t>
      </w:r>
    </w:p>
    <w:p w14:paraId="232C7D96" w14:textId="77777777" w:rsidR="002D75AB" w:rsidRDefault="002D75AB" w:rsidP="004F5866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</w:p>
    <w:p w14:paraId="40AD6D5E" w14:textId="639340DE" w:rsidR="004F5866" w:rsidRPr="00633DC1" w:rsidRDefault="008528EC" w:rsidP="004F5866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FA4CEB">
        <w:rPr>
          <w:rFonts w:ascii="Arial" w:hAnsi="Arial" w:cs="Arial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8528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F5866" w:rsidRPr="00633DC1">
        <w:rPr>
          <w:rFonts w:ascii="Arial" w:hAnsi="Arial" w:cs="Arial"/>
          <w:sz w:val="24"/>
          <w:szCs w:val="24"/>
          <w:shd w:val="clear" w:color="auto" w:fill="FFFFFF"/>
        </w:rPr>
        <w:t xml:space="preserve">1990 </w:t>
      </w:r>
      <w:r w:rsidR="004F5866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4F5866" w:rsidRPr="00633D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F5866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4F5866" w:rsidRPr="00633DC1">
        <w:rPr>
          <w:rFonts w:ascii="Arial" w:hAnsi="Arial" w:cs="Arial"/>
          <w:sz w:val="24"/>
          <w:szCs w:val="24"/>
          <w:shd w:val="clear" w:color="auto" w:fill="FFFFFF"/>
        </w:rPr>
        <w:t xml:space="preserve">Lei </w:t>
      </w:r>
      <w:proofErr w:type="spellStart"/>
      <w:r w:rsidR="004F5866" w:rsidRPr="00633DC1">
        <w:rPr>
          <w:rFonts w:ascii="Arial" w:hAnsi="Arial" w:cs="Arial"/>
          <w:sz w:val="24"/>
          <w:szCs w:val="24"/>
          <w:shd w:val="clear" w:color="auto" w:fill="FFFFFF"/>
        </w:rPr>
        <w:t>Gayssot</w:t>
      </w:r>
      <w:proofErr w:type="spellEnd"/>
      <w:r w:rsidR="001F4A5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064859">
        <w:rPr>
          <w:rFonts w:ascii="Arial" w:hAnsi="Arial" w:cs="Arial"/>
          <w:sz w:val="24"/>
          <w:szCs w:val="24"/>
          <w:shd w:val="clear" w:color="auto" w:fill="FFFFFF"/>
        </w:rPr>
        <w:t>história e justiça</w:t>
      </w:r>
    </w:p>
    <w:p w14:paraId="4011111B" w14:textId="77777777" w:rsidR="002D75AB" w:rsidRDefault="002D75AB" w:rsidP="002D75AB">
      <w:pPr>
        <w:ind w:left="708"/>
        <w:rPr>
          <w:rFonts w:ascii="Arial" w:hAnsi="Arial" w:cs="Arial"/>
          <w:sz w:val="24"/>
          <w:szCs w:val="24"/>
        </w:rPr>
      </w:pPr>
      <w:r w:rsidRPr="004969F7">
        <w:rPr>
          <w:rFonts w:ascii="Arial" w:hAnsi="Arial" w:cs="Arial"/>
          <w:sz w:val="24"/>
          <w:szCs w:val="24"/>
        </w:rPr>
        <w:t>HEYMANN, Luciana. O</w:t>
      </w:r>
      <w:r>
        <w:rPr>
          <w:rFonts w:ascii="Arial" w:hAnsi="Arial" w:cs="Arial"/>
          <w:sz w:val="24"/>
          <w:szCs w:val="24"/>
        </w:rPr>
        <w:t xml:space="preserve"> </w:t>
      </w:r>
      <w:r w:rsidRPr="004969F7">
        <w:rPr>
          <w:rFonts w:ascii="Arial" w:hAnsi="Arial" w:cs="Arial"/>
          <w:sz w:val="24"/>
          <w:szCs w:val="24"/>
        </w:rPr>
        <w:t>"</w:t>
      </w:r>
      <w:proofErr w:type="spellStart"/>
      <w:r w:rsidRPr="004969F7">
        <w:rPr>
          <w:rFonts w:ascii="Arial" w:hAnsi="Arial" w:cs="Arial"/>
          <w:sz w:val="24"/>
          <w:szCs w:val="24"/>
        </w:rPr>
        <w:t>devoir</w:t>
      </w:r>
      <w:proofErr w:type="spellEnd"/>
      <w:r w:rsidRPr="004969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969F7">
        <w:rPr>
          <w:rFonts w:ascii="Arial" w:hAnsi="Arial" w:cs="Arial"/>
          <w:sz w:val="24"/>
          <w:szCs w:val="24"/>
        </w:rPr>
        <w:t>mémoire</w:t>
      </w:r>
      <w:proofErr w:type="spellEnd"/>
      <w:r w:rsidRPr="004969F7">
        <w:rPr>
          <w:rFonts w:ascii="Arial" w:hAnsi="Arial" w:cs="Arial"/>
          <w:sz w:val="24"/>
          <w:szCs w:val="24"/>
        </w:rPr>
        <w:t>" na França contemporânea: entre a memória, história, legislação e direitos. Rio de Janeiro: CPDOC, 2006</w:t>
      </w:r>
      <w:r>
        <w:rPr>
          <w:rFonts w:ascii="Arial" w:hAnsi="Arial" w:cs="Arial"/>
          <w:sz w:val="24"/>
          <w:szCs w:val="24"/>
        </w:rPr>
        <w:t>.</w:t>
      </w:r>
    </w:p>
    <w:p w14:paraId="69D5AEA4" w14:textId="77777777" w:rsidR="002D75AB" w:rsidRDefault="002D75AB" w:rsidP="004F5866">
      <w:pPr>
        <w:ind w:left="708"/>
        <w:rPr>
          <w:rFonts w:ascii="Arial" w:hAnsi="Arial" w:cs="Arial"/>
          <w:sz w:val="24"/>
          <w:szCs w:val="24"/>
        </w:rPr>
      </w:pPr>
    </w:p>
    <w:p w14:paraId="6E021EEF" w14:textId="7CDA9D69" w:rsidR="008528EC" w:rsidRDefault="004F5866" w:rsidP="004F5866">
      <w:pPr>
        <w:ind w:left="708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2.6 - </w:t>
      </w:r>
      <w:r w:rsidR="008528EC">
        <w:rPr>
          <w:rFonts w:ascii="Arial" w:hAnsi="Arial" w:cs="Arial"/>
          <w:sz w:val="24"/>
          <w:szCs w:val="24"/>
          <w:shd w:val="clear" w:color="auto" w:fill="FFFFFF"/>
        </w:rPr>
        <w:t>1997-1998 –</w:t>
      </w:r>
      <w:r w:rsidR="00FD3D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966F3">
        <w:rPr>
          <w:rFonts w:ascii="Arial" w:hAnsi="Arial" w:cs="Arial"/>
          <w:sz w:val="24"/>
          <w:szCs w:val="24"/>
          <w:shd w:val="clear" w:color="auto" w:fill="FFFFFF"/>
        </w:rPr>
        <w:t xml:space="preserve">A condenação </w:t>
      </w:r>
      <w:r w:rsidR="00FD3D9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8528EC">
        <w:rPr>
          <w:rFonts w:ascii="Arial" w:hAnsi="Arial" w:cs="Arial"/>
          <w:sz w:val="24"/>
          <w:szCs w:val="24"/>
          <w:shd w:val="clear" w:color="auto" w:fill="FFFFFF"/>
        </w:rPr>
        <w:t xml:space="preserve">Maurice </w:t>
      </w:r>
      <w:proofErr w:type="spellStart"/>
      <w:r w:rsidR="008528EC">
        <w:rPr>
          <w:rFonts w:ascii="Arial" w:hAnsi="Arial" w:cs="Arial"/>
          <w:sz w:val="24"/>
          <w:szCs w:val="24"/>
          <w:shd w:val="clear" w:color="auto" w:fill="FFFFFF"/>
        </w:rPr>
        <w:t>Papon</w:t>
      </w:r>
      <w:proofErr w:type="spellEnd"/>
      <w:r w:rsidR="001F4A5C">
        <w:rPr>
          <w:rFonts w:ascii="Arial" w:hAnsi="Arial" w:cs="Arial"/>
          <w:sz w:val="24"/>
          <w:szCs w:val="24"/>
          <w:shd w:val="clear" w:color="auto" w:fill="FFFFFF"/>
        </w:rPr>
        <w:t>: questão ética</w:t>
      </w:r>
    </w:p>
    <w:p w14:paraId="202ABBF7" w14:textId="77777777" w:rsidR="002D75AB" w:rsidRPr="00B26C66" w:rsidRDefault="002D75AB" w:rsidP="002D75AB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B26C66">
        <w:rPr>
          <w:rFonts w:ascii="Arial" w:hAnsi="Arial" w:cs="Arial"/>
          <w:sz w:val="24"/>
          <w:szCs w:val="24"/>
        </w:rPr>
        <w:t xml:space="preserve">BEDARIDA, François. As reponsabilidades do historiador expert. IN: </w:t>
      </w:r>
    </w:p>
    <w:p w14:paraId="2279A516" w14:textId="77777777" w:rsidR="002D75AB" w:rsidRDefault="002D75AB" w:rsidP="002D75AB">
      <w:pPr>
        <w:ind w:left="708"/>
        <w:rPr>
          <w:rFonts w:ascii="Arial" w:hAnsi="Arial" w:cs="Arial"/>
          <w:sz w:val="24"/>
          <w:szCs w:val="24"/>
        </w:rPr>
      </w:pPr>
      <w:r w:rsidRPr="004A5331">
        <w:rPr>
          <w:rFonts w:ascii="Arial" w:hAnsi="Arial" w:cs="Arial"/>
          <w:sz w:val="24"/>
          <w:szCs w:val="24"/>
        </w:rPr>
        <w:t xml:space="preserve">BOUTIER, J. &amp; JULIA, D. </w:t>
      </w:r>
      <w:r w:rsidRPr="004A5331">
        <w:rPr>
          <w:rFonts w:ascii="Arial" w:hAnsi="Arial" w:cs="Arial"/>
          <w:i/>
          <w:iCs/>
          <w:sz w:val="24"/>
          <w:szCs w:val="24"/>
        </w:rPr>
        <w:t>Passados recompostos</w:t>
      </w:r>
      <w:r w:rsidRPr="004A5331">
        <w:rPr>
          <w:rFonts w:ascii="Arial" w:hAnsi="Arial" w:cs="Arial"/>
          <w:sz w:val="24"/>
          <w:szCs w:val="24"/>
        </w:rPr>
        <w:t>. Rio de Janeiro: Ed.</w:t>
      </w:r>
      <w:r>
        <w:rPr>
          <w:rFonts w:ascii="Arial" w:hAnsi="Arial" w:cs="Arial"/>
          <w:sz w:val="24"/>
          <w:szCs w:val="24"/>
        </w:rPr>
        <w:t xml:space="preserve"> </w:t>
      </w:r>
      <w:r w:rsidRPr="004A5331">
        <w:rPr>
          <w:rFonts w:ascii="Arial" w:hAnsi="Arial" w:cs="Arial"/>
          <w:sz w:val="24"/>
          <w:szCs w:val="24"/>
        </w:rPr>
        <w:t>UFRJ-Editora FGV, 1998. p. 145-153.</w:t>
      </w:r>
    </w:p>
    <w:p w14:paraId="366EDFE2" w14:textId="77777777" w:rsidR="002D75AB" w:rsidRDefault="002D75AB" w:rsidP="00064859">
      <w:pPr>
        <w:ind w:firstLine="708"/>
        <w:rPr>
          <w:rFonts w:ascii="Arial" w:hAnsi="Arial" w:cs="Arial"/>
          <w:sz w:val="24"/>
          <w:szCs w:val="24"/>
        </w:rPr>
      </w:pPr>
    </w:p>
    <w:p w14:paraId="3B73F49B" w14:textId="7738C482" w:rsidR="00064859" w:rsidRDefault="00064859" w:rsidP="00064859">
      <w:pPr>
        <w:ind w:firstLine="708"/>
        <w:rPr>
          <w:rFonts w:ascii="Arial" w:hAnsi="Arial" w:cs="Arial"/>
          <w:sz w:val="24"/>
          <w:szCs w:val="24"/>
        </w:rPr>
      </w:pPr>
      <w:r w:rsidRPr="00064859">
        <w:rPr>
          <w:rFonts w:ascii="Arial" w:hAnsi="Arial" w:cs="Arial"/>
          <w:sz w:val="24"/>
          <w:szCs w:val="24"/>
        </w:rPr>
        <w:t xml:space="preserve">2.7. Historiadores sob vigilância </w:t>
      </w:r>
    </w:p>
    <w:p w14:paraId="4D5AB2F2" w14:textId="77777777" w:rsidR="002D75AB" w:rsidRPr="00B26C66" w:rsidRDefault="002D75AB" w:rsidP="002D75AB">
      <w:pPr>
        <w:ind w:left="708"/>
        <w:rPr>
          <w:rFonts w:ascii="Arial" w:hAnsi="Arial" w:cs="Arial"/>
          <w:sz w:val="24"/>
          <w:szCs w:val="24"/>
        </w:rPr>
      </w:pPr>
      <w:r w:rsidRPr="00B26C66">
        <w:rPr>
          <w:rFonts w:ascii="Arial" w:hAnsi="Arial" w:cs="Arial"/>
          <w:sz w:val="24"/>
          <w:szCs w:val="24"/>
        </w:rPr>
        <w:t xml:space="preserve">ROLLEMBERG, Denise &amp; VAINFAS, Ronaldo. Historiadores franceses na zona cinzenta: lembranças da guerra. </w:t>
      </w:r>
      <w:r w:rsidRPr="00B26C66">
        <w:rPr>
          <w:rFonts w:ascii="Arial" w:hAnsi="Arial" w:cs="Arial"/>
          <w:i/>
          <w:iCs/>
          <w:sz w:val="24"/>
          <w:szCs w:val="24"/>
        </w:rPr>
        <w:t>Revista História</w:t>
      </w:r>
      <w:r w:rsidRPr="00B26C66">
        <w:rPr>
          <w:rFonts w:ascii="Arial" w:hAnsi="Arial" w:cs="Arial"/>
          <w:sz w:val="24"/>
          <w:szCs w:val="24"/>
        </w:rPr>
        <w:t xml:space="preserve"> (São Paulo), n.176, 2017.</w:t>
      </w:r>
    </w:p>
    <w:p w14:paraId="57D7A2D7" w14:textId="068EF670" w:rsidR="002D75AB" w:rsidRDefault="002D75AB" w:rsidP="00064859">
      <w:pPr>
        <w:ind w:firstLine="708"/>
        <w:rPr>
          <w:rFonts w:ascii="Arial" w:hAnsi="Arial" w:cs="Arial"/>
          <w:sz w:val="24"/>
          <w:szCs w:val="24"/>
        </w:rPr>
      </w:pPr>
    </w:p>
    <w:p w14:paraId="3590E27B" w14:textId="77777777" w:rsidR="002D75AB" w:rsidRDefault="002D75AB" w:rsidP="00064859">
      <w:pPr>
        <w:ind w:firstLine="708"/>
        <w:rPr>
          <w:rFonts w:ascii="Arial" w:hAnsi="Arial" w:cs="Arial"/>
          <w:sz w:val="24"/>
          <w:szCs w:val="24"/>
        </w:rPr>
      </w:pPr>
    </w:p>
    <w:p w14:paraId="23AD49D1" w14:textId="688CDD1C" w:rsidR="00631AB2" w:rsidRDefault="00064859" w:rsidP="002D75AB">
      <w:pPr>
        <w:pStyle w:val="Pargrafoda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64859">
        <w:rPr>
          <w:rFonts w:ascii="Arial" w:hAnsi="Arial" w:cs="Arial"/>
          <w:sz w:val="24"/>
          <w:szCs w:val="24"/>
        </w:rPr>
        <w:t>História indisciplinada</w:t>
      </w:r>
    </w:p>
    <w:p w14:paraId="7F0B5EC0" w14:textId="77777777" w:rsidR="002D75AB" w:rsidRDefault="002D75AB" w:rsidP="002D75AB">
      <w:pPr>
        <w:pStyle w:val="PargrafodaLista"/>
        <w:ind w:left="1068"/>
        <w:rPr>
          <w:rFonts w:ascii="Arial" w:hAnsi="Arial" w:cs="Arial"/>
          <w:sz w:val="24"/>
          <w:szCs w:val="24"/>
        </w:rPr>
      </w:pPr>
    </w:p>
    <w:p w14:paraId="0B82AE5A" w14:textId="0AF55CE0" w:rsidR="002D75AB" w:rsidRPr="002D75AB" w:rsidRDefault="00064859" w:rsidP="002D75AB">
      <w:pPr>
        <w:pStyle w:val="PargrafodaLista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2D75AB">
        <w:rPr>
          <w:rFonts w:ascii="Arial" w:hAnsi="Arial" w:cs="Arial"/>
          <w:sz w:val="24"/>
          <w:szCs w:val="24"/>
        </w:rPr>
        <w:t>Virada linguística</w:t>
      </w:r>
      <w:r w:rsidR="002D75AB" w:rsidRPr="002D75AB">
        <w:rPr>
          <w:rFonts w:ascii="Arial" w:hAnsi="Arial" w:cs="Arial"/>
          <w:sz w:val="24"/>
          <w:szCs w:val="24"/>
        </w:rPr>
        <w:t xml:space="preserve"> </w:t>
      </w:r>
    </w:p>
    <w:p w14:paraId="50AA5FCD" w14:textId="454BE450" w:rsidR="002D75AB" w:rsidRPr="002D75AB" w:rsidRDefault="002D75AB" w:rsidP="002D75AB">
      <w:pPr>
        <w:ind w:left="720"/>
        <w:rPr>
          <w:rFonts w:ascii="Arial" w:hAnsi="Arial" w:cs="Arial"/>
          <w:sz w:val="24"/>
          <w:szCs w:val="24"/>
        </w:rPr>
      </w:pPr>
      <w:r w:rsidRPr="002D75AB">
        <w:rPr>
          <w:rFonts w:ascii="Arial" w:hAnsi="Arial" w:cs="Arial"/>
          <w:sz w:val="24"/>
          <w:szCs w:val="24"/>
        </w:rPr>
        <w:t xml:space="preserve">CEZAR, Temístocles. Hamlet brasileiro: ensaio sobre o giro linguístico e indeterminação histórica. </w:t>
      </w:r>
      <w:r w:rsidRPr="002D75AB">
        <w:rPr>
          <w:rFonts w:ascii="Arial" w:hAnsi="Arial" w:cs="Arial"/>
          <w:i/>
          <w:iCs/>
          <w:sz w:val="24"/>
          <w:szCs w:val="24"/>
        </w:rPr>
        <w:t>História da historiografia</w:t>
      </w:r>
      <w:r w:rsidRPr="002D75AB">
        <w:rPr>
          <w:rFonts w:ascii="Arial" w:hAnsi="Arial" w:cs="Arial"/>
          <w:sz w:val="24"/>
          <w:szCs w:val="24"/>
        </w:rPr>
        <w:t>, n. 17, p. 440-461abr/2015.</w:t>
      </w:r>
    </w:p>
    <w:p w14:paraId="74EEDEDB" w14:textId="332A184F" w:rsidR="00064859" w:rsidRDefault="00064859" w:rsidP="00064859">
      <w:pPr>
        <w:ind w:left="708"/>
        <w:rPr>
          <w:rFonts w:ascii="Arial" w:hAnsi="Arial" w:cs="Arial"/>
          <w:sz w:val="24"/>
          <w:szCs w:val="24"/>
        </w:rPr>
      </w:pPr>
    </w:p>
    <w:p w14:paraId="2F072A74" w14:textId="49AC13B6" w:rsidR="002D75AB" w:rsidRPr="002D75AB" w:rsidRDefault="00064859" w:rsidP="002D75AB">
      <w:pPr>
        <w:pStyle w:val="PargrafodaLista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2D75AB">
        <w:rPr>
          <w:rFonts w:ascii="Arial" w:hAnsi="Arial" w:cs="Arial"/>
          <w:sz w:val="24"/>
          <w:szCs w:val="24"/>
        </w:rPr>
        <w:t>O fardo da história</w:t>
      </w:r>
      <w:r w:rsidR="002D75AB" w:rsidRPr="002D75AB">
        <w:rPr>
          <w:rFonts w:ascii="Arial" w:hAnsi="Arial" w:cs="Arial"/>
          <w:sz w:val="24"/>
          <w:szCs w:val="24"/>
        </w:rPr>
        <w:t xml:space="preserve"> </w:t>
      </w:r>
    </w:p>
    <w:p w14:paraId="4D0009B8" w14:textId="1A64FB3E" w:rsidR="002D75AB" w:rsidRPr="002D75AB" w:rsidRDefault="002D75AB" w:rsidP="002D75AB">
      <w:pPr>
        <w:ind w:left="720"/>
        <w:rPr>
          <w:rFonts w:ascii="Arial" w:hAnsi="Arial" w:cs="Arial"/>
          <w:sz w:val="24"/>
          <w:szCs w:val="24"/>
        </w:rPr>
      </w:pPr>
      <w:r w:rsidRPr="002D75AB">
        <w:rPr>
          <w:rFonts w:ascii="Arial" w:hAnsi="Arial" w:cs="Arial"/>
          <w:sz w:val="24"/>
          <w:szCs w:val="24"/>
        </w:rPr>
        <w:t xml:space="preserve">AVILA, Arthur Lima de. O fim da história e o fardo da temporalidade. </w:t>
      </w:r>
      <w:r w:rsidRPr="002D75AB">
        <w:rPr>
          <w:rFonts w:ascii="Arial" w:hAnsi="Arial" w:cs="Arial"/>
          <w:i/>
          <w:iCs/>
          <w:sz w:val="24"/>
          <w:szCs w:val="24"/>
        </w:rPr>
        <w:t xml:space="preserve">Revista Tempo e Argumento </w:t>
      </w:r>
      <w:r w:rsidRPr="002D75AB">
        <w:rPr>
          <w:rFonts w:ascii="Arial" w:hAnsi="Arial" w:cs="Arial"/>
          <w:sz w:val="24"/>
          <w:szCs w:val="24"/>
        </w:rPr>
        <w:t>(UDESC), Florianópolis, v. 10, n. 25, p. 243 - 266, jul./set. 2018.</w:t>
      </w:r>
    </w:p>
    <w:p w14:paraId="4BF18DD3" w14:textId="1581C2D8" w:rsidR="00631AB2" w:rsidRPr="00DC133D" w:rsidRDefault="00631AB2" w:rsidP="00631AB2">
      <w:pPr>
        <w:pStyle w:val="PargrafodaLista"/>
        <w:rPr>
          <w:rFonts w:ascii="Arial" w:hAnsi="Arial" w:cs="Arial"/>
          <w:sz w:val="24"/>
          <w:szCs w:val="24"/>
        </w:rPr>
      </w:pPr>
    </w:p>
    <w:p w14:paraId="0FD82AEA" w14:textId="72F2FBB1" w:rsidR="002D75AB" w:rsidRPr="002D75AB" w:rsidRDefault="00B26C66" w:rsidP="002D75AB">
      <w:pPr>
        <w:pStyle w:val="PargrafodaLista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2D75AB">
        <w:rPr>
          <w:rFonts w:ascii="Arial" w:hAnsi="Arial" w:cs="Arial"/>
          <w:sz w:val="24"/>
          <w:szCs w:val="24"/>
        </w:rPr>
        <w:t>História pública</w:t>
      </w:r>
    </w:p>
    <w:p w14:paraId="7D654B32" w14:textId="13A72F8F" w:rsidR="002D75AB" w:rsidRPr="002D75AB" w:rsidRDefault="002D75AB" w:rsidP="002D75AB">
      <w:pPr>
        <w:ind w:left="720"/>
        <w:rPr>
          <w:rFonts w:ascii="Arial" w:hAnsi="Arial" w:cs="Arial"/>
          <w:sz w:val="24"/>
          <w:szCs w:val="24"/>
        </w:rPr>
      </w:pPr>
      <w:r w:rsidRPr="002D75AB">
        <w:rPr>
          <w:rFonts w:ascii="Arial" w:hAnsi="Arial" w:cs="Arial"/>
          <w:sz w:val="24"/>
          <w:szCs w:val="24"/>
        </w:rPr>
        <w:lastRenderedPageBreak/>
        <w:t xml:space="preserve">SANTHIAGO, Ricardo. Duas palavras muitos significados; alguns comentários sobre a história pública no Brasil. In: MAUAD, Ana Maria; ALMEIDA, </w:t>
      </w:r>
      <w:proofErr w:type="spellStart"/>
      <w:r w:rsidRPr="002D75AB">
        <w:rPr>
          <w:rFonts w:ascii="Arial" w:hAnsi="Arial" w:cs="Arial"/>
          <w:sz w:val="24"/>
          <w:szCs w:val="24"/>
        </w:rPr>
        <w:t>Juniele</w:t>
      </w:r>
      <w:proofErr w:type="spellEnd"/>
      <w:r w:rsidRPr="002D75AB">
        <w:rPr>
          <w:rFonts w:ascii="Arial" w:hAnsi="Arial" w:cs="Arial"/>
          <w:sz w:val="24"/>
          <w:szCs w:val="24"/>
        </w:rPr>
        <w:t xml:space="preserve"> Rabelo de; SANTHIAGO, Ricardo (org.). </w:t>
      </w:r>
      <w:r w:rsidRPr="002D75AB">
        <w:rPr>
          <w:rFonts w:ascii="Arial" w:hAnsi="Arial" w:cs="Arial"/>
          <w:i/>
          <w:iCs/>
          <w:sz w:val="24"/>
          <w:szCs w:val="24"/>
        </w:rPr>
        <w:t>História pública no Brasil: sentidos e itinerários</w:t>
      </w:r>
      <w:r w:rsidRPr="002D75AB">
        <w:rPr>
          <w:rFonts w:ascii="Arial" w:hAnsi="Arial" w:cs="Arial"/>
          <w:sz w:val="24"/>
          <w:szCs w:val="24"/>
        </w:rPr>
        <w:t>. São Paulo: Letra e Voz, 2016. p. 23-35.</w:t>
      </w:r>
    </w:p>
    <w:p w14:paraId="078BDA1B" w14:textId="333F9AE6" w:rsidR="00B26C66" w:rsidRDefault="00B26C66" w:rsidP="00064859">
      <w:pPr>
        <w:ind w:left="720"/>
        <w:rPr>
          <w:rFonts w:ascii="Arial" w:hAnsi="Arial" w:cs="Arial"/>
          <w:sz w:val="24"/>
          <w:szCs w:val="24"/>
        </w:rPr>
      </w:pPr>
    </w:p>
    <w:p w14:paraId="2A2635FC" w14:textId="4AC1AB27" w:rsidR="00B26C66" w:rsidRDefault="00B26C66" w:rsidP="00C9716A">
      <w:pPr>
        <w:rPr>
          <w:rFonts w:ascii="Arial" w:hAnsi="Arial" w:cs="Arial"/>
          <w:sz w:val="24"/>
          <w:szCs w:val="24"/>
        </w:rPr>
      </w:pPr>
    </w:p>
    <w:p w14:paraId="02CFDF06" w14:textId="7DB1074C" w:rsidR="00C9716A" w:rsidRDefault="00C9716A" w:rsidP="00C9716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As atividades programadas assíncronas serão em torno de filmografia de acesso livro disponível na internet.</w:t>
      </w:r>
    </w:p>
    <w:p w14:paraId="40064ECA" w14:textId="4D0977EB" w:rsidR="00C9716A" w:rsidRDefault="00C9716A" w:rsidP="00C9716A">
      <w:pPr>
        <w:rPr>
          <w:rFonts w:ascii="Arial" w:hAnsi="Arial" w:cs="Arial"/>
          <w:sz w:val="24"/>
          <w:szCs w:val="24"/>
        </w:rPr>
      </w:pPr>
    </w:p>
    <w:p w14:paraId="7518AB60" w14:textId="77777777" w:rsidR="00B26C66" w:rsidRDefault="00B26C66" w:rsidP="002D75AB">
      <w:pPr>
        <w:rPr>
          <w:rFonts w:ascii="Arial" w:hAnsi="Arial" w:cs="Arial"/>
          <w:sz w:val="24"/>
          <w:szCs w:val="24"/>
        </w:rPr>
      </w:pPr>
    </w:p>
    <w:p w14:paraId="4E738B4B" w14:textId="77777777" w:rsidR="00B26C66" w:rsidRDefault="00B26C66" w:rsidP="00B26C66">
      <w:pPr>
        <w:rPr>
          <w:rFonts w:ascii="Arial" w:hAnsi="Arial" w:cs="Arial"/>
          <w:sz w:val="24"/>
          <w:szCs w:val="24"/>
        </w:rPr>
      </w:pPr>
      <w:r w:rsidRPr="00064859">
        <w:rPr>
          <w:rFonts w:ascii="Arial" w:hAnsi="Arial" w:cs="Arial"/>
          <w:sz w:val="24"/>
          <w:szCs w:val="24"/>
        </w:rPr>
        <w:t>Avaliação:</w:t>
      </w:r>
    </w:p>
    <w:p w14:paraId="41B39B2E" w14:textId="77777777" w:rsidR="00B26C66" w:rsidRPr="00064859" w:rsidRDefault="00B26C66" w:rsidP="00B26C66">
      <w:pPr>
        <w:rPr>
          <w:rFonts w:ascii="Arial" w:hAnsi="Arial" w:cs="Arial"/>
          <w:sz w:val="24"/>
          <w:szCs w:val="24"/>
        </w:rPr>
      </w:pPr>
      <w:r w:rsidRPr="00064859">
        <w:rPr>
          <w:rFonts w:ascii="Arial" w:hAnsi="Arial" w:cs="Arial"/>
          <w:sz w:val="24"/>
          <w:szCs w:val="24"/>
        </w:rPr>
        <w:t xml:space="preserve"> </w:t>
      </w:r>
    </w:p>
    <w:p w14:paraId="225512DF" w14:textId="554176AD" w:rsidR="00B26C66" w:rsidRPr="002D75AB" w:rsidRDefault="00B26C66" w:rsidP="002D75AB">
      <w:pPr>
        <w:pStyle w:val="Pargrafoda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D75AB">
        <w:rPr>
          <w:rFonts w:ascii="Arial" w:hAnsi="Arial" w:cs="Arial"/>
          <w:sz w:val="24"/>
          <w:szCs w:val="24"/>
        </w:rPr>
        <w:t>Conceito estabelecido em função da participação em sala e realização de atividades programadas.</w:t>
      </w:r>
    </w:p>
    <w:p w14:paraId="2E8FBFF7" w14:textId="518E32B5" w:rsidR="00C9716A" w:rsidRDefault="00C9716A" w:rsidP="00B26C66">
      <w:pPr>
        <w:pStyle w:val="Pargrafoda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Resenha crítica de um filme a ser assistido por indicação do professor.</w:t>
      </w:r>
    </w:p>
    <w:p w14:paraId="34C1C2B7" w14:textId="77777777" w:rsidR="00B26C66" w:rsidRPr="00B26C66" w:rsidRDefault="00B26C66" w:rsidP="00B26C66">
      <w:pPr>
        <w:pStyle w:val="Pargrafoda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individual, sob orientação, sobre um livro de pesquisa acadêmica de história, publicado depois da década de 1960, de livre-escolha do aluno e com concordância do professor. A seleção do livro deve ser definida no primeiro mês do curso.</w:t>
      </w:r>
    </w:p>
    <w:p w14:paraId="0857A7D2" w14:textId="77777777" w:rsidR="00B26C66" w:rsidRPr="00DC133D" w:rsidRDefault="00B26C66" w:rsidP="00B26C66">
      <w:pPr>
        <w:pStyle w:val="PargrafodaLista"/>
        <w:rPr>
          <w:rFonts w:ascii="Arial" w:hAnsi="Arial" w:cs="Arial"/>
          <w:sz w:val="24"/>
          <w:szCs w:val="24"/>
        </w:rPr>
      </w:pPr>
    </w:p>
    <w:p w14:paraId="25CDE5C1" w14:textId="77777777" w:rsidR="00B26C66" w:rsidRPr="00020366" w:rsidRDefault="00B26C66" w:rsidP="00B26C66">
      <w:pPr>
        <w:pStyle w:val="PargrafodaLista"/>
        <w:rPr>
          <w:rFonts w:ascii="Arial" w:hAnsi="Arial" w:cs="Arial"/>
          <w:sz w:val="24"/>
          <w:szCs w:val="24"/>
        </w:rPr>
      </w:pPr>
    </w:p>
    <w:p w14:paraId="3A7983D4" w14:textId="77777777" w:rsidR="00DC133D" w:rsidRPr="00B26C66" w:rsidRDefault="00DC133D" w:rsidP="00B26C66">
      <w:pPr>
        <w:rPr>
          <w:rFonts w:ascii="Arial" w:hAnsi="Arial" w:cs="Arial"/>
          <w:sz w:val="24"/>
          <w:szCs w:val="24"/>
        </w:rPr>
      </w:pPr>
    </w:p>
    <w:p w14:paraId="0A9DA002" w14:textId="77777777" w:rsidR="00B26C66" w:rsidRDefault="00B26C66" w:rsidP="002966F3">
      <w:pPr>
        <w:pStyle w:val="PargrafodaLista"/>
        <w:rPr>
          <w:rFonts w:ascii="Arial" w:hAnsi="Arial" w:cs="Arial"/>
          <w:sz w:val="24"/>
          <w:szCs w:val="24"/>
        </w:rPr>
      </w:pPr>
    </w:p>
    <w:sectPr w:rsidR="00B26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3AFB"/>
    <w:multiLevelType w:val="multilevel"/>
    <w:tmpl w:val="E1307B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9390D5C"/>
    <w:multiLevelType w:val="multilevel"/>
    <w:tmpl w:val="66A40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1995342"/>
    <w:multiLevelType w:val="multilevel"/>
    <w:tmpl w:val="B232B4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21E318E"/>
    <w:multiLevelType w:val="multilevel"/>
    <w:tmpl w:val="B5BCA2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7B62EB"/>
    <w:multiLevelType w:val="hybridMultilevel"/>
    <w:tmpl w:val="8D2C6180"/>
    <w:lvl w:ilvl="0" w:tplc="B9267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834533"/>
    <w:multiLevelType w:val="hybridMultilevel"/>
    <w:tmpl w:val="270AFC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96EB2"/>
    <w:multiLevelType w:val="multilevel"/>
    <w:tmpl w:val="06A66B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C026818"/>
    <w:multiLevelType w:val="multilevel"/>
    <w:tmpl w:val="769E2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9B5CC1"/>
    <w:multiLevelType w:val="hybridMultilevel"/>
    <w:tmpl w:val="312CAB64"/>
    <w:lvl w:ilvl="0" w:tplc="4C0A9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73306D"/>
    <w:multiLevelType w:val="multilevel"/>
    <w:tmpl w:val="C26E8C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6CA0427"/>
    <w:multiLevelType w:val="hybridMultilevel"/>
    <w:tmpl w:val="96E40D6E"/>
    <w:lvl w:ilvl="0" w:tplc="A19C748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879F9"/>
    <w:multiLevelType w:val="multilevel"/>
    <w:tmpl w:val="0D6E9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49F21A4D"/>
    <w:multiLevelType w:val="hybridMultilevel"/>
    <w:tmpl w:val="F752C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73EE0"/>
    <w:multiLevelType w:val="multilevel"/>
    <w:tmpl w:val="C256F8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5140282"/>
    <w:multiLevelType w:val="multilevel"/>
    <w:tmpl w:val="6CDE0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BC94081"/>
    <w:multiLevelType w:val="multilevel"/>
    <w:tmpl w:val="B3A8B178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egoe UI" w:hAnsi="Segoe UI" w:cs="Segoe UI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egoe UI" w:hAnsi="Segoe UI" w:cs="Segoe UI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egoe UI" w:hAnsi="Segoe UI" w:cs="Segoe UI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egoe UI" w:hAnsi="Segoe UI" w:cs="Segoe UI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egoe UI" w:hAnsi="Segoe UI" w:cs="Segoe U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egoe UI" w:hAnsi="Segoe UI" w:cs="Segoe U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egoe UI" w:hAnsi="Segoe UI" w:cs="Segoe UI" w:hint="default"/>
        <w:sz w:val="18"/>
      </w:rPr>
    </w:lvl>
  </w:abstractNum>
  <w:abstractNum w:abstractNumId="16" w15:restartNumberingAfterBreak="0">
    <w:nsid w:val="713B26A2"/>
    <w:multiLevelType w:val="hybridMultilevel"/>
    <w:tmpl w:val="06428AC2"/>
    <w:lvl w:ilvl="0" w:tplc="02BEA3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4A7F28"/>
    <w:multiLevelType w:val="multilevel"/>
    <w:tmpl w:val="CB60CE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2CF3154"/>
    <w:multiLevelType w:val="multilevel"/>
    <w:tmpl w:val="45BA56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4C45BEC"/>
    <w:multiLevelType w:val="hybridMultilevel"/>
    <w:tmpl w:val="CA0E1A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C0F4C"/>
    <w:multiLevelType w:val="hybridMultilevel"/>
    <w:tmpl w:val="4740E578"/>
    <w:lvl w:ilvl="0" w:tplc="3F7A9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7"/>
  </w:num>
  <w:num w:numId="5">
    <w:abstractNumId w:val="16"/>
  </w:num>
  <w:num w:numId="6">
    <w:abstractNumId w:val="5"/>
  </w:num>
  <w:num w:numId="7">
    <w:abstractNumId w:val="2"/>
  </w:num>
  <w:num w:numId="8">
    <w:abstractNumId w:val="6"/>
  </w:num>
  <w:num w:numId="9">
    <w:abstractNumId w:val="18"/>
  </w:num>
  <w:num w:numId="10">
    <w:abstractNumId w:val="4"/>
  </w:num>
  <w:num w:numId="11">
    <w:abstractNumId w:val="20"/>
  </w:num>
  <w:num w:numId="12">
    <w:abstractNumId w:val="17"/>
  </w:num>
  <w:num w:numId="13">
    <w:abstractNumId w:val="11"/>
  </w:num>
  <w:num w:numId="14">
    <w:abstractNumId w:val="9"/>
  </w:num>
  <w:num w:numId="15">
    <w:abstractNumId w:val="13"/>
  </w:num>
  <w:num w:numId="16">
    <w:abstractNumId w:val="14"/>
  </w:num>
  <w:num w:numId="17">
    <w:abstractNumId w:val="12"/>
  </w:num>
  <w:num w:numId="18">
    <w:abstractNumId w:val="10"/>
  </w:num>
  <w:num w:numId="19">
    <w:abstractNumId w:val="8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B6"/>
    <w:rsid w:val="00020366"/>
    <w:rsid w:val="00045E9D"/>
    <w:rsid w:val="00055918"/>
    <w:rsid w:val="00064859"/>
    <w:rsid w:val="00080649"/>
    <w:rsid w:val="000E13B9"/>
    <w:rsid w:val="0018138F"/>
    <w:rsid w:val="001A4452"/>
    <w:rsid w:val="001F4A5C"/>
    <w:rsid w:val="00295E5B"/>
    <w:rsid w:val="002966F3"/>
    <w:rsid w:val="002D75AB"/>
    <w:rsid w:val="00363EA9"/>
    <w:rsid w:val="003D68D0"/>
    <w:rsid w:val="003E5768"/>
    <w:rsid w:val="003E5CF7"/>
    <w:rsid w:val="004969F7"/>
    <w:rsid w:val="004A5331"/>
    <w:rsid w:val="004C319A"/>
    <w:rsid w:val="004E5315"/>
    <w:rsid w:val="004F5866"/>
    <w:rsid w:val="005971A3"/>
    <w:rsid w:val="005F1C8B"/>
    <w:rsid w:val="00630C97"/>
    <w:rsid w:val="00631AB2"/>
    <w:rsid w:val="00633DC1"/>
    <w:rsid w:val="00650459"/>
    <w:rsid w:val="006B0382"/>
    <w:rsid w:val="007266C4"/>
    <w:rsid w:val="007415E6"/>
    <w:rsid w:val="007A6100"/>
    <w:rsid w:val="0081413D"/>
    <w:rsid w:val="00822EC4"/>
    <w:rsid w:val="00837E5C"/>
    <w:rsid w:val="008528EC"/>
    <w:rsid w:val="00884D61"/>
    <w:rsid w:val="008A004A"/>
    <w:rsid w:val="00916DBF"/>
    <w:rsid w:val="009334A7"/>
    <w:rsid w:val="009A12C7"/>
    <w:rsid w:val="00B26C66"/>
    <w:rsid w:val="00BB2DBD"/>
    <w:rsid w:val="00BB4721"/>
    <w:rsid w:val="00C9716A"/>
    <w:rsid w:val="00D41D56"/>
    <w:rsid w:val="00D41E6C"/>
    <w:rsid w:val="00D6099C"/>
    <w:rsid w:val="00D81917"/>
    <w:rsid w:val="00DC133D"/>
    <w:rsid w:val="00DD6B69"/>
    <w:rsid w:val="00E04CBC"/>
    <w:rsid w:val="00E16F4F"/>
    <w:rsid w:val="00E34227"/>
    <w:rsid w:val="00E56F8C"/>
    <w:rsid w:val="00E935F8"/>
    <w:rsid w:val="00EC011A"/>
    <w:rsid w:val="00EC42B6"/>
    <w:rsid w:val="00F403D5"/>
    <w:rsid w:val="00F749CA"/>
    <w:rsid w:val="00F869B3"/>
    <w:rsid w:val="00FA4CEB"/>
    <w:rsid w:val="00FA4E77"/>
    <w:rsid w:val="00FC0B0D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67E0"/>
  <w15:chartTrackingRefBased/>
  <w15:docId w15:val="{94B05E59-5DA0-445E-923E-3E3DE657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C42B6"/>
    <w:rPr>
      <w:i/>
      <w:iCs/>
    </w:rPr>
  </w:style>
  <w:style w:type="paragraph" w:styleId="PargrafodaLista">
    <w:name w:val="List Paragraph"/>
    <w:basedOn w:val="Normal"/>
    <w:uiPriority w:val="34"/>
    <w:qFormat/>
    <w:rsid w:val="00EC42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0B0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0B0D"/>
    <w:rPr>
      <w:color w:val="605E5C"/>
      <w:shd w:val="clear" w:color="auto" w:fill="E1DFDD"/>
    </w:rPr>
  </w:style>
  <w:style w:type="paragraph" w:customStyle="1" w:styleId="Separa">
    <w:name w:val="Separa"/>
    <w:basedOn w:val="Ttulo"/>
    <w:rsid w:val="009A12C7"/>
    <w:pPr>
      <w:contextualSpacing w:val="0"/>
    </w:pPr>
    <w:rPr>
      <w:rFonts w:ascii="Times New Roman" w:eastAsia="Times New Roman" w:hAnsi="Times New Roman" w:cs="Times New Roman"/>
      <w:b/>
      <w:spacing w:val="0"/>
      <w:kern w:val="0"/>
      <w:sz w:val="6"/>
      <w:szCs w:val="6"/>
      <w:lang w:eastAsia="pt-BR"/>
    </w:rPr>
  </w:style>
  <w:style w:type="paragraph" w:styleId="Corpodetexto">
    <w:name w:val="Body Text"/>
    <w:basedOn w:val="Normal"/>
    <w:link w:val="CorpodetextoChar"/>
    <w:rsid w:val="009A12C7"/>
    <w:pPr>
      <w:spacing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12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A12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A12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Knauss</dc:creator>
  <cp:keywords/>
  <dc:description/>
  <cp:lastModifiedBy>Paulo Knauss</cp:lastModifiedBy>
  <cp:revision>7</cp:revision>
  <dcterms:created xsi:type="dcterms:W3CDTF">2021-01-13T16:48:00Z</dcterms:created>
  <dcterms:modified xsi:type="dcterms:W3CDTF">2021-01-16T22:53:00Z</dcterms:modified>
</cp:coreProperties>
</file>