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6CB9" w14:textId="77777777" w:rsidR="004168CF" w:rsidRDefault="00EB3824">
      <w:pPr>
        <w:pStyle w:val="Corpodetexto"/>
        <w:spacing w:before="62"/>
        <w:ind w:left="215" w:right="5661"/>
      </w:pPr>
      <w:r>
        <w:rPr>
          <w:sz w:val="22"/>
        </w:rPr>
        <w:t>U</w:t>
      </w:r>
      <w:r>
        <w:t xml:space="preserve">NIVERSIDADE </w:t>
      </w:r>
      <w:r>
        <w:rPr>
          <w:sz w:val="22"/>
        </w:rPr>
        <w:t>F</w:t>
      </w:r>
      <w:r>
        <w:t xml:space="preserve">EDERAL </w:t>
      </w:r>
      <w:r>
        <w:rPr>
          <w:sz w:val="22"/>
        </w:rPr>
        <w:t>F</w:t>
      </w:r>
      <w:r>
        <w:t>LUMINENSE</w:t>
      </w:r>
      <w:r>
        <w:rPr>
          <w:spacing w:val="1"/>
        </w:rPr>
        <w:t xml:space="preserve"> </w:t>
      </w:r>
      <w:r>
        <w:rPr>
          <w:sz w:val="22"/>
        </w:rPr>
        <w:t>P</w:t>
      </w:r>
      <w:r>
        <w:t>RÓ</w:t>
      </w:r>
      <w:r>
        <w:rPr>
          <w:sz w:val="22"/>
        </w:rPr>
        <w:t>-R</w:t>
      </w:r>
      <w:r>
        <w:t>EITORIA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z w:val="22"/>
        </w:rPr>
        <w:t>A</w:t>
      </w:r>
      <w:r>
        <w:t>SSUNTOS</w:t>
      </w:r>
      <w:r>
        <w:rPr>
          <w:spacing w:val="-4"/>
        </w:rPr>
        <w:t xml:space="preserve"> </w:t>
      </w:r>
      <w:r>
        <w:rPr>
          <w:sz w:val="22"/>
        </w:rPr>
        <w:t>A</w:t>
      </w:r>
      <w:r>
        <w:t>CADÊMICOS</w:t>
      </w:r>
    </w:p>
    <w:p w14:paraId="2EF26CBA" w14:textId="77777777" w:rsidR="004168CF" w:rsidRDefault="00EB3824">
      <w:pPr>
        <w:pStyle w:val="Corpodetexto"/>
        <w:spacing w:line="251" w:lineRule="exact"/>
        <w:ind w:left="215"/>
      </w:pPr>
      <w:r>
        <w:rPr>
          <w:sz w:val="22"/>
        </w:rPr>
        <w:t>C</w:t>
      </w:r>
      <w:r>
        <w:t>OORDENADORIA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z w:val="22"/>
        </w:rPr>
        <w:t>A</w:t>
      </w:r>
      <w:r>
        <w:t>POIO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z w:val="22"/>
        </w:rPr>
        <w:t>E</w:t>
      </w:r>
      <w:r>
        <w:t>NSINO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z w:val="22"/>
        </w:rPr>
        <w:t>G</w:t>
      </w:r>
      <w:r>
        <w:t>RADUAÇÃO</w:t>
      </w:r>
    </w:p>
    <w:p w14:paraId="2EF26CBB" w14:textId="77777777" w:rsidR="004168CF" w:rsidRDefault="004168CF">
      <w:pPr>
        <w:pStyle w:val="Corpodetexto"/>
        <w:rPr>
          <w:sz w:val="20"/>
        </w:rPr>
      </w:pPr>
    </w:p>
    <w:p w14:paraId="2EF26CBC" w14:textId="77777777" w:rsidR="004168CF" w:rsidRDefault="004168CF">
      <w:pPr>
        <w:pStyle w:val="Corpodetexto"/>
        <w:spacing w:before="9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30"/>
        <w:gridCol w:w="1486"/>
        <w:gridCol w:w="1047"/>
        <w:gridCol w:w="2517"/>
      </w:tblGrid>
      <w:tr w:rsidR="004168CF" w14:paraId="2EF26CBE" w14:textId="77777777">
        <w:trPr>
          <w:trHeight w:val="237"/>
        </w:trPr>
        <w:tc>
          <w:tcPr>
            <w:tcW w:w="9531" w:type="dxa"/>
            <w:gridSpan w:val="5"/>
            <w:tcBorders>
              <w:top w:val="nil"/>
              <w:left w:val="nil"/>
              <w:right w:val="nil"/>
            </w:tcBorders>
          </w:tcPr>
          <w:p w14:paraId="2EF26CBD" w14:textId="77777777" w:rsidR="004168CF" w:rsidRDefault="00EB3824">
            <w:pPr>
              <w:pStyle w:val="TableParagraph"/>
              <w:spacing w:before="0" w:line="218" w:lineRule="exact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Estrutura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Curricular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(EC)</w:t>
            </w:r>
          </w:p>
        </w:tc>
      </w:tr>
      <w:tr w:rsidR="004168CF" w14:paraId="2EF26CC0" w14:textId="77777777">
        <w:trPr>
          <w:trHeight w:val="562"/>
        </w:trPr>
        <w:tc>
          <w:tcPr>
            <w:tcW w:w="9531" w:type="dxa"/>
            <w:gridSpan w:val="5"/>
          </w:tcPr>
          <w:p w14:paraId="2EF26CBF" w14:textId="77777777" w:rsidR="004168CF" w:rsidRDefault="00EB3824">
            <w:pPr>
              <w:pStyle w:val="TableParagraph"/>
              <w:spacing w:before="122"/>
              <w:ind w:left="3"/>
              <w:rPr>
                <w:b/>
                <w:i/>
              </w:rPr>
            </w:pPr>
            <w:r>
              <w:rPr>
                <w:sz w:val="26"/>
              </w:rPr>
              <w:t>F</w:t>
            </w:r>
            <w:r>
              <w:rPr>
                <w:sz w:val="21"/>
              </w:rPr>
              <w:t>ORMULÁRIO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6"/>
              </w:rPr>
              <w:t>13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8"/>
              </w:rPr>
              <w:t>E</w:t>
            </w:r>
            <w:r>
              <w:rPr>
                <w:b/>
                <w:i/>
              </w:rPr>
              <w:t>SPECIFICAÇÃO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  <w:sz w:val="28"/>
              </w:rPr>
              <w:t>D</w:t>
            </w:r>
            <w:r>
              <w:rPr>
                <w:b/>
                <w:i/>
              </w:rPr>
              <w:t>ISCIPLINA</w:t>
            </w:r>
          </w:p>
        </w:tc>
      </w:tr>
      <w:tr w:rsidR="004168CF" w14:paraId="2EF26CC3" w14:textId="77777777">
        <w:trPr>
          <w:trHeight w:val="395"/>
        </w:trPr>
        <w:tc>
          <w:tcPr>
            <w:tcW w:w="5967" w:type="dxa"/>
            <w:gridSpan w:val="3"/>
          </w:tcPr>
          <w:p w14:paraId="2EF26CC1" w14:textId="77777777" w:rsidR="004168CF" w:rsidRDefault="00EB3824">
            <w:pPr>
              <w:pStyle w:val="TableParagraph"/>
              <w:ind w:left="1067"/>
              <w:rPr>
                <w:b/>
                <w:sz w:val="18"/>
              </w:rPr>
            </w:pPr>
            <w:r>
              <w:rPr>
                <w:b/>
              </w:rPr>
              <w:t>C</w:t>
            </w:r>
            <w:r>
              <w:rPr>
                <w:b/>
                <w:sz w:val="18"/>
              </w:rPr>
              <w:t>ONTEÚDOS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ESTUDOS</w:t>
            </w:r>
          </w:p>
        </w:tc>
        <w:tc>
          <w:tcPr>
            <w:tcW w:w="3564" w:type="dxa"/>
            <w:gridSpan w:val="2"/>
          </w:tcPr>
          <w:p w14:paraId="2EF26CC2" w14:textId="47993247" w:rsidR="004168CF" w:rsidRDefault="004168CF">
            <w:pPr>
              <w:pStyle w:val="TableParagraph"/>
              <w:ind w:left="1375" w:right="1365"/>
              <w:jc w:val="center"/>
              <w:rPr>
                <w:b/>
                <w:sz w:val="18"/>
              </w:rPr>
            </w:pPr>
          </w:p>
        </w:tc>
      </w:tr>
      <w:tr w:rsidR="004168CF" w14:paraId="2EF26CC6" w14:textId="77777777">
        <w:trPr>
          <w:trHeight w:val="399"/>
        </w:trPr>
        <w:tc>
          <w:tcPr>
            <w:tcW w:w="5967" w:type="dxa"/>
            <w:gridSpan w:val="3"/>
          </w:tcPr>
          <w:p w14:paraId="2EF26CC4" w14:textId="77777777" w:rsidR="004168CF" w:rsidRDefault="00EB3824">
            <w:pPr>
              <w:pStyle w:val="TableParagraph"/>
              <w:spacing w:before="2"/>
              <w:ind w:left="295"/>
              <w:rPr>
                <w:sz w:val="18"/>
              </w:rPr>
            </w:pPr>
            <w:r>
              <w:t>A</w:t>
            </w:r>
            <w:r>
              <w:rPr>
                <w:sz w:val="18"/>
              </w:rPr>
              <w:t>TIVIDADES</w:t>
            </w:r>
            <w:r>
              <w:rPr>
                <w:spacing w:val="-3"/>
                <w:sz w:val="18"/>
              </w:rPr>
              <w:t xml:space="preserve"> </w:t>
            </w:r>
            <w:r>
              <w:t>A</w:t>
            </w:r>
            <w:r>
              <w:rPr>
                <w:sz w:val="18"/>
              </w:rPr>
              <w:t>CADÊMICAS</w:t>
            </w:r>
            <w:r>
              <w:rPr>
                <w:spacing w:val="-3"/>
                <w:sz w:val="18"/>
              </w:rPr>
              <w:t xml:space="preserve"> </w:t>
            </w:r>
            <w:r>
              <w:t>C</w:t>
            </w:r>
            <w:r>
              <w:rPr>
                <w:sz w:val="18"/>
              </w:rPr>
              <w:t>OMPLENTARES</w:t>
            </w:r>
          </w:p>
        </w:tc>
        <w:tc>
          <w:tcPr>
            <w:tcW w:w="3564" w:type="dxa"/>
            <w:gridSpan w:val="2"/>
          </w:tcPr>
          <w:p w14:paraId="2EF26CC5" w14:textId="06EC6CB0" w:rsidR="004168CF" w:rsidRDefault="008F1A31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Professor: Eduardo Possidonio </w:t>
            </w:r>
          </w:p>
        </w:tc>
      </w:tr>
      <w:tr w:rsidR="004168CF" w14:paraId="2EF26CCA" w14:textId="77777777">
        <w:trPr>
          <w:trHeight w:val="479"/>
        </w:trPr>
        <w:tc>
          <w:tcPr>
            <w:tcW w:w="4481" w:type="dxa"/>
            <w:gridSpan w:val="2"/>
          </w:tcPr>
          <w:p w14:paraId="76441C0B" w14:textId="77777777" w:rsidR="004168CF" w:rsidRDefault="00EB3824">
            <w:pPr>
              <w:pStyle w:val="TableParagraph"/>
              <w:spacing w:before="114"/>
              <w:ind w:left="104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DISCIPLINA</w:t>
            </w:r>
          </w:p>
          <w:p w14:paraId="2EF26CC7" w14:textId="21586FE3" w:rsidR="00E23299" w:rsidRPr="00E23299" w:rsidRDefault="00303D9A" w:rsidP="0074375C">
            <w:pPr>
              <w:pStyle w:val="Default"/>
              <w:jc w:val="center"/>
              <w:rPr>
                <w:b/>
              </w:rPr>
            </w:pPr>
            <w:r>
              <w:rPr>
                <w:color w:val="000009"/>
                <w:sz w:val="23"/>
                <w:szCs w:val="23"/>
              </w:rPr>
              <w:t xml:space="preserve">Religiões </w:t>
            </w:r>
            <w:r w:rsidR="0010103B">
              <w:rPr>
                <w:color w:val="000009"/>
                <w:sz w:val="23"/>
                <w:szCs w:val="23"/>
              </w:rPr>
              <w:t>adventícias no continente africano</w:t>
            </w:r>
          </w:p>
        </w:tc>
        <w:tc>
          <w:tcPr>
            <w:tcW w:w="1486" w:type="dxa"/>
          </w:tcPr>
          <w:p w14:paraId="2EF26CC8" w14:textId="77777777" w:rsidR="004168CF" w:rsidRDefault="00EB3824">
            <w:pPr>
              <w:pStyle w:val="TableParagraph"/>
              <w:spacing w:before="114"/>
              <w:ind w:left="286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564" w:type="dxa"/>
            <w:gridSpan w:val="2"/>
            <w:tcBorders>
              <w:bottom w:val="nil"/>
            </w:tcBorders>
          </w:tcPr>
          <w:p w14:paraId="2EF26CC9" w14:textId="77777777" w:rsidR="004168CF" w:rsidRDefault="00EB3824">
            <w:pPr>
              <w:pStyle w:val="TableParagraph"/>
              <w:tabs>
                <w:tab w:val="left" w:pos="2104"/>
              </w:tabs>
              <w:ind w:left="1044"/>
            </w:pPr>
            <w:r>
              <w:t>C</w:t>
            </w:r>
            <w:r>
              <w:rPr>
                <w:sz w:val="18"/>
              </w:rPr>
              <w:t>RIAÇÃO</w:t>
            </w:r>
            <w:r>
              <w:rPr>
                <w:sz w:val="18"/>
              </w:rPr>
              <w:tab/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t>)</w:t>
            </w:r>
          </w:p>
        </w:tc>
      </w:tr>
      <w:tr w:rsidR="004168CF" w14:paraId="2EF26CCE" w14:textId="77777777">
        <w:trPr>
          <w:trHeight w:val="490"/>
        </w:trPr>
        <w:tc>
          <w:tcPr>
            <w:tcW w:w="4481" w:type="dxa"/>
            <w:gridSpan w:val="2"/>
          </w:tcPr>
          <w:p w14:paraId="2EF26CCB" w14:textId="77777777" w:rsidR="004168CF" w:rsidRDefault="00EB3824">
            <w:pPr>
              <w:pStyle w:val="TableParagraph"/>
              <w:ind w:left="1788" w:right="1779"/>
              <w:jc w:val="center"/>
            </w:pPr>
            <w:r>
              <w:t>GESTÃO</w:t>
            </w:r>
          </w:p>
        </w:tc>
        <w:tc>
          <w:tcPr>
            <w:tcW w:w="1486" w:type="dxa"/>
          </w:tcPr>
          <w:p w14:paraId="2EF26CCC" w14:textId="4FA3A3E3" w:rsidR="004168CF" w:rsidRDefault="001376C7">
            <w:pPr>
              <w:pStyle w:val="TableParagraph"/>
              <w:ind w:left="246"/>
            </w:pPr>
            <w:r>
              <w:t>GHT00</w:t>
            </w:r>
            <w:r w:rsidR="00C3148E">
              <w:t>646</w:t>
            </w:r>
          </w:p>
        </w:tc>
        <w:tc>
          <w:tcPr>
            <w:tcW w:w="3564" w:type="dxa"/>
            <w:gridSpan w:val="2"/>
            <w:tcBorders>
              <w:top w:val="nil"/>
            </w:tcBorders>
          </w:tcPr>
          <w:p w14:paraId="2EF26CCD" w14:textId="77777777" w:rsidR="004168CF" w:rsidRDefault="00EB3824">
            <w:pPr>
              <w:pStyle w:val="TableParagraph"/>
              <w:spacing w:before="114"/>
              <w:ind w:left="356"/>
            </w:pPr>
            <w:r>
              <w:t>A</w:t>
            </w:r>
            <w:r>
              <w:rPr>
                <w:sz w:val="18"/>
              </w:rPr>
              <w:t>LTERAÇÃO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1"/>
                <w:sz w:val="18"/>
              </w:rPr>
              <w:t xml:space="preserve"> </w:t>
            </w:r>
            <w:r>
              <w:t>(</w:t>
            </w:r>
            <w:r>
              <w:rPr>
                <w:spacing w:val="75"/>
              </w:rPr>
              <w:t xml:space="preserve"> </w:t>
            </w:r>
            <w:r>
              <w:t>)</w:t>
            </w:r>
            <w:r>
              <w:rPr>
                <w:spacing w:val="31"/>
              </w:rPr>
              <w:t xml:space="preserve"> </w:t>
            </w:r>
            <w:r>
              <w:t>CH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spacing w:val="79"/>
              </w:rPr>
              <w:t xml:space="preserve"> </w:t>
            </w:r>
            <w:r>
              <w:t>)</w:t>
            </w:r>
          </w:p>
        </w:tc>
      </w:tr>
      <w:tr w:rsidR="004168CF" w14:paraId="2EF26CD0" w14:textId="77777777">
        <w:trPr>
          <w:trHeight w:val="370"/>
        </w:trPr>
        <w:tc>
          <w:tcPr>
            <w:tcW w:w="9531" w:type="dxa"/>
            <w:gridSpan w:val="5"/>
          </w:tcPr>
          <w:p w14:paraId="2EF26CCF" w14:textId="77777777" w:rsidR="004168CF" w:rsidRDefault="00EB3824">
            <w:pPr>
              <w:pStyle w:val="TableParagraph"/>
              <w:spacing w:line="233" w:lineRule="exact"/>
              <w:ind w:left="3"/>
              <w:rPr>
                <w:sz w:val="18"/>
              </w:rPr>
            </w:pPr>
            <w:r>
              <w:t>D</w:t>
            </w:r>
            <w:r>
              <w:rPr>
                <w:sz w:val="18"/>
              </w:rPr>
              <w:t>EPARTAMENTO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t>E</w:t>
            </w:r>
            <w:r>
              <w:rPr>
                <w:sz w:val="18"/>
              </w:rPr>
              <w:t>XECUÇÃO</w:t>
            </w:r>
            <w:r>
              <w:t>:</w:t>
            </w:r>
            <w:r>
              <w:rPr>
                <w:spacing w:val="26"/>
              </w:rPr>
              <w:t xml:space="preserve"> </w:t>
            </w:r>
            <w:r>
              <w:t>C</w:t>
            </w:r>
            <w:r>
              <w:rPr>
                <w:sz w:val="18"/>
              </w:rPr>
              <w:t>OORDENAÇÃO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t>C</w:t>
            </w:r>
            <w:r>
              <w:rPr>
                <w:sz w:val="18"/>
              </w:rPr>
              <w:t>URSO</w:t>
            </w:r>
          </w:p>
        </w:tc>
      </w:tr>
      <w:tr w:rsidR="004168CF" w14:paraId="2EF26CD5" w14:textId="77777777">
        <w:trPr>
          <w:trHeight w:val="375"/>
        </w:trPr>
        <w:tc>
          <w:tcPr>
            <w:tcW w:w="3451" w:type="dxa"/>
            <w:tcBorders>
              <w:right w:val="nil"/>
            </w:tcBorders>
          </w:tcPr>
          <w:p w14:paraId="2EF26CD1" w14:textId="72AFA913" w:rsidR="004168CF" w:rsidRDefault="00EB3824">
            <w:pPr>
              <w:pStyle w:val="TableParagraph"/>
              <w:spacing w:line="237" w:lineRule="exact"/>
              <w:ind w:left="3"/>
              <w:rPr>
                <w:sz w:val="18"/>
              </w:rPr>
            </w:pPr>
            <w:r>
              <w:t>C</w:t>
            </w:r>
            <w:r>
              <w:rPr>
                <w:sz w:val="18"/>
              </w:rPr>
              <w:t xml:space="preserve">ARGA </w:t>
            </w:r>
            <w:r>
              <w:t>H</w:t>
            </w:r>
            <w:r>
              <w:rPr>
                <w:sz w:val="18"/>
              </w:rPr>
              <w:t>ORÁRIA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t>:</w:t>
            </w:r>
            <w:r>
              <w:rPr>
                <w:spacing w:val="-13"/>
              </w:rPr>
              <w:t xml:space="preserve"> </w:t>
            </w:r>
            <w:r w:rsidRPr="004C6F0D">
              <w:t>60</w:t>
            </w:r>
            <w:r w:rsidRPr="004C6F0D">
              <w:rPr>
                <w:spacing w:val="-9"/>
              </w:rPr>
              <w:t xml:space="preserve"> </w:t>
            </w:r>
            <w:r w:rsidRPr="004C6F0D">
              <w:t>H</w:t>
            </w:r>
          </w:p>
        </w:tc>
        <w:tc>
          <w:tcPr>
            <w:tcW w:w="2516" w:type="dxa"/>
            <w:gridSpan w:val="2"/>
            <w:tcBorders>
              <w:left w:val="nil"/>
              <w:right w:val="nil"/>
            </w:tcBorders>
          </w:tcPr>
          <w:p w14:paraId="2EF26CD2" w14:textId="57F63124" w:rsidR="004168CF" w:rsidRDefault="00EB3824" w:rsidP="004C6F0D">
            <w:pPr>
              <w:pStyle w:val="TableParagraph"/>
              <w:spacing w:line="237" w:lineRule="exact"/>
            </w:pPr>
            <w:r>
              <w:t>T</w:t>
            </w:r>
            <w:r>
              <w:rPr>
                <w:sz w:val="18"/>
              </w:rPr>
              <w:t>EÓRICA</w:t>
            </w:r>
            <w:r>
              <w:t>:</w:t>
            </w:r>
            <w:r w:rsidR="00C114D0">
              <w:t xml:space="preserve"> 60</w:t>
            </w:r>
            <w:r w:rsidR="004C6F0D">
              <w:t xml:space="preserve"> </w:t>
            </w:r>
            <w:r w:rsidR="00C114D0">
              <w:t>H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14:paraId="2EF26CD3" w14:textId="77777777" w:rsidR="004168CF" w:rsidRDefault="00EB3824">
            <w:pPr>
              <w:pStyle w:val="TableParagraph"/>
              <w:spacing w:line="237" w:lineRule="exact"/>
              <w:ind w:left="183"/>
            </w:pPr>
            <w:r>
              <w:t>P</w:t>
            </w:r>
            <w:r>
              <w:rPr>
                <w:sz w:val="18"/>
              </w:rPr>
              <w:t>RÁTICA</w:t>
            </w:r>
            <w:r>
              <w:t>:</w:t>
            </w:r>
          </w:p>
        </w:tc>
        <w:tc>
          <w:tcPr>
            <w:tcW w:w="2517" w:type="dxa"/>
            <w:tcBorders>
              <w:left w:val="nil"/>
            </w:tcBorders>
          </w:tcPr>
          <w:p w14:paraId="2EF26CD4" w14:textId="77777777" w:rsidR="004168CF" w:rsidRDefault="00EB3824">
            <w:pPr>
              <w:pStyle w:val="TableParagraph"/>
              <w:spacing w:line="237" w:lineRule="exact"/>
              <w:ind w:left="664"/>
            </w:pPr>
            <w:r>
              <w:t>E</w:t>
            </w:r>
            <w:r>
              <w:rPr>
                <w:sz w:val="18"/>
              </w:rPr>
              <w:t>STÁGIO</w:t>
            </w:r>
            <w:r>
              <w:t>:</w:t>
            </w:r>
          </w:p>
        </w:tc>
      </w:tr>
      <w:tr w:rsidR="004168CF" w14:paraId="2EF26CDA" w14:textId="77777777">
        <w:trPr>
          <w:trHeight w:val="370"/>
        </w:trPr>
        <w:tc>
          <w:tcPr>
            <w:tcW w:w="3451" w:type="dxa"/>
            <w:tcBorders>
              <w:right w:val="nil"/>
            </w:tcBorders>
          </w:tcPr>
          <w:p w14:paraId="2EF26CD6" w14:textId="77777777" w:rsidR="004168CF" w:rsidRDefault="00EB3824">
            <w:pPr>
              <w:pStyle w:val="TableParagraph"/>
              <w:tabs>
                <w:tab w:val="left" w:pos="1495"/>
              </w:tabs>
              <w:spacing w:line="233" w:lineRule="exact"/>
              <w:ind w:left="3"/>
            </w:pPr>
            <w:r>
              <w:t>D</w:t>
            </w:r>
            <w:r>
              <w:rPr>
                <w:sz w:val="18"/>
              </w:rPr>
              <w:t>ISCIPLINA</w:t>
            </w:r>
            <w:r>
              <w:t>:</w:t>
            </w:r>
            <w:r>
              <w:tab/>
              <w:t>O</w:t>
            </w:r>
            <w:r>
              <w:rPr>
                <w:sz w:val="18"/>
              </w:rPr>
              <w:t>BRIGATÓRIA</w:t>
            </w:r>
            <w:r>
              <w:rPr>
                <w:spacing w:val="89"/>
                <w:sz w:val="18"/>
              </w:rPr>
              <w:t xml:space="preserve"> </w:t>
            </w:r>
            <w:r>
              <w:t>(</w:t>
            </w:r>
            <w:r>
              <w:rPr>
                <w:spacing w:val="68"/>
              </w:rPr>
              <w:t xml:space="preserve"> </w:t>
            </w:r>
            <w:r>
              <w:t>)</w:t>
            </w:r>
          </w:p>
        </w:tc>
        <w:tc>
          <w:tcPr>
            <w:tcW w:w="2516" w:type="dxa"/>
            <w:gridSpan w:val="2"/>
            <w:tcBorders>
              <w:left w:val="nil"/>
              <w:right w:val="nil"/>
            </w:tcBorders>
          </w:tcPr>
          <w:p w14:paraId="2EF26CD7" w14:textId="77777777" w:rsidR="004168CF" w:rsidRDefault="00EB3824">
            <w:pPr>
              <w:pStyle w:val="TableParagraph"/>
              <w:spacing w:line="233" w:lineRule="exact"/>
              <w:ind w:left="227"/>
            </w:pPr>
            <w:r>
              <w:t>O</w:t>
            </w:r>
            <w:r>
              <w:rPr>
                <w:sz w:val="18"/>
              </w:rPr>
              <w:t>PTATIVA</w:t>
            </w:r>
            <w:r>
              <w:rPr>
                <w:spacing w:val="46"/>
                <w:sz w:val="18"/>
              </w:rPr>
              <w:t xml:space="preserve"> </w:t>
            </w:r>
            <w:r>
              <w:t>(</w:t>
            </w:r>
            <w:r>
              <w:rPr>
                <w:spacing w:val="31"/>
              </w:rPr>
              <w:t xml:space="preserve"> </w:t>
            </w:r>
            <w:r>
              <w:t>X</w:t>
            </w:r>
            <w:r>
              <w:rPr>
                <w:spacing w:val="35"/>
              </w:rPr>
              <w:t xml:space="preserve"> </w:t>
            </w:r>
            <w:r>
              <w:t>)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14:paraId="2EF26CD8" w14:textId="77777777" w:rsidR="004168CF" w:rsidRDefault="004168C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17" w:type="dxa"/>
            <w:tcBorders>
              <w:left w:val="nil"/>
            </w:tcBorders>
          </w:tcPr>
          <w:p w14:paraId="2EF26CD9" w14:textId="77777777" w:rsidR="004168CF" w:rsidRDefault="004168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4168CF" w14:paraId="2EF26CDC" w14:textId="77777777">
        <w:trPr>
          <w:trHeight w:val="395"/>
        </w:trPr>
        <w:tc>
          <w:tcPr>
            <w:tcW w:w="9531" w:type="dxa"/>
            <w:gridSpan w:val="5"/>
          </w:tcPr>
          <w:p w14:paraId="2EF26CDB" w14:textId="77777777" w:rsidR="004168CF" w:rsidRDefault="004168C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4168CF" w14:paraId="2EF26CDE" w14:textId="77777777">
        <w:trPr>
          <w:trHeight w:val="375"/>
        </w:trPr>
        <w:tc>
          <w:tcPr>
            <w:tcW w:w="9531" w:type="dxa"/>
            <w:gridSpan w:val="5"/>
          </w:tcPr>
          <w:p w14:paraId="2EF26CDD" w14:textId="7E66C150" w:rsidR="004168CF" w:rsidRDefault="00EB3824" w:rsidP="006D2CDF">
            <w:pPr>
              <w:pStyle w:val="TableParagraph"/>
              <w:spacing w:before="122" w:line="360" w:lineRule="auto"/>
              <w:ind w:left="6"/>
              <w:jc w:val="both"/>
            </w:pPr>
            <w:r w:rsidRPr="00AB419B">
              <w:t>OBJETIVOS</w:t>
            </w:r>
            <w:r w:rsidRPr="00AB419B">
              <w:rPr>
                <w:spacing w:val="-3"/>
              </w:rPr>
              <w:t xml:space="preserve"> </w:t>
            </w:r>
            <w:r w:rsidRPr="00AB419B">
              <w:t>DA</w:t>
            </w:r>
            <w:r w:rsidRPr="00AB419B">
              <w:rPr>
                <w:spacing w:val="1"/>
              </w:rPr>
              <w:t xml:space="preserve"> </w:t>
            </w:r>
            <w:r w:rsidRPr="00AB419B">
              <w:t>DISCIPLINA:</w:t>
            </w:r>
            <w:r w:rsidR="000511CD">
              <w:t xml:space="preserve"> Apresentar </w:t>
            </w:r>
            <w:r w:rsidR="00502EA9">
              <w:t xml:space="preserve">diferentes processos históricos de interação religiosa e cultural do continente africano com as religiões não </w:t>
            </w:r>
            <w:r w:rsidR="001A457F">
              <w:t xml:space="preserve">autóctones. </w:t>
            </w:r>
            <w:r w:rsidR="000D44C2">
              <w:t>Discutir dinâmicas de apropriação simbólica e material de elementos culturais na África</w:t>
            </w:r>
            <w:r w:rsidR="00B06079">
              <w:t xml:space="preserve">, em especial o contato das missões católicas nos Reinos do Congo e Ndongo </w:t>
            </w:r>
            <w:r w:rsidR="00161450">
              <w:t xml:space="preserve">iniciadas </w:t>
            </w:r>
            <w:r w:rsidR="00817E79">
              <w:t xml:space="preserve">com o estabelecimento das relações diplomáticas entre </w:t>
            </w:r>
            <w:r w:rsidR="006D2CDF">
              <w:t xml:space="preserve">europeus, bacongos e ambundos. </w:t>
            </w:r>
          </w:p>
        </w:tc>
      </w:tr>
      <w:tr w:rsidR="004168CF" w14:paraId="2EF26CE1" w14:textId="77777777">
        <w:trPr>
          <w:trHeight w:val="879"/>
        </w:trPr>
        <w:tc>
          <w:tcPr>
            <w:tcW w:w="9531" w:type="dxa"/>
            <w:gridSpan w:val="5"/>
          </w:tcPr>
          <w:p w14:paraId="2EF26CE0" w14:textId="37F929C1" w:rsidR="004168CF" w:rsidRDefault="00AB419B" w:rsidP="00E10D29">
            <w:pPr>
              <w:pStyle w:val="TableParagraph"/>
              <w:spacing w:before="2" w:line="360" w:lineRule="auto"/>
              <w:ind w:left="6"/>
              <w:jc w:val="both"/>
            </w:pPr>
            <w:r>
              <w:t xml:space="preserve">DESCRIÇÃO DA EMENTA: </w:t>
            </w:r>
            <w:r w:rsidR="005474B4">
              <w:t>Penetração e consolidação de religiões adventícias no continente</w:t>
            </w:r>
            <w:r w:rsidR="00741EED">
              <w:t>. Transformações sociais e culturais derivadas do contato com novas religiões</w:t>
            </w:r>
            <w:r w:rsidR="00A37C17">
              <w:t xml:space="preserve">. Apropriação </w:t>
            </w:r>
            <w:r w:rsidR="00C25E10">
              <w:t>e africanização das religiões adventícias. Novos sentidos identitários</w:t>
            </w:r>
            <w:r w:rsidR="001F226E">
              <w:t xml:space="preserve"> e conexões com o poder derivado das religiões. </w:t>
            </w:r>
          </w:p>
        </w:tc>
      </w:tr>
      <w:tr w:rsidR="004168CF" w14:paraId="2EF26CE3" w14:textId="77777777">
        <w:trPr>
          <w:trHeight w:val="395"/>
        </w:trPr>
        <w:tc>
          <w:tcPr>
            <w:tcW w:w="9531" w:type="dxa"/>
            <w:gridSpan w:val="5"/>
          </w:tcPr>
          <w:p w14:paraId="5FAC6297" w14:textId="0C1F0DE0" w:rsidR="004168CF" w:rsidRDefault="004D65B4">
            <w:pPr>
              <w:pStyle w:val="TableParagraph"/>
              <w:spacing w:before="0"/>
            </w:pPr>
            <w:r w:rsidRPr="007F18AF">
              <w:t xml:space="preserve">AVALIAÇÕES: </w:t>
            </w:r>
            <w:r w:rsidR="007F18AF">
              <w:t>1) Seminário</w:t>
            </w:r>
            <w:r w:rsidR="00AE5010">
              <w:t xml:space="preserve"> – </w:t>
            </w:r>
            <w:r w:rsidR="009B4ED3">
              <w:t>T</w:t>
            </w:r>
            <w:r w:rsidR="00E6152F">
              <w:t>extos;</w:t>
            </w:r>
            <w:r w:rsidR="000A5D95">
              <w:t xml:space="preserve"> 2) Seminário – </w:t>
            </w:r>
            <w:r w:rsidR="00626CF7">
              <w:t>Fontes</w:t>
            </w:r>
            <w:r w:rsidR="00E0332A">
              <w:t>;</w:t>
            </w:r>
            <w:r w:rsidR="009B4ED3">
              <w:t xml:space="preserve"> </w:t>
            </w:r>
            <w:r w:rsidR="006934CC">
              <w:t xml:space="preserve">3) </w:t>
            </w:r>
            <w:r w:rsidR="00783F3E">
              <w:t xml:space="preserve">Segunda Chamada e </w:t>
            </w:r>
            <w:r w:rsidR="004F62A4">
              <w:t xml:space="preserve">VS </w:t>
            </w:r>
            <w:r w:rsidR="00E0332A">
              <w:t xml:space="preserve">– </w:t>
            </w:r>
            <w:r w:rsidR="004F62A4">
              <w:t>Prova escrita</w:t>
            </w:r>
            <w:r w:rsidR="00E0332A">
              <w:t>.</w:t>
            </w:r>
          </w:p>
          <w:p w14:paraId="2EF26CE2" w14:textId="02C996A2" w:rsidR="00E6152F" w:rsidRPr="007F18AF" w:rsidRDefault="00E6152F">
            <w:pPr>
              <w:pStyle w:val="TableParagraph"/>
              <w:spacing w:before="0"/>
            </w:pPr>
          </w:p>
        </w:tc>
      </w:tr>
      <w:tr w:rsidR="004168CF" w14:paraId="2EF26CE5" w14:textId="77777777">
        <w:trPr>
          <w:trHeight w:val="394"/>
        </w:trPr>
        <w:tc>
          <w:tcPr>
            <w:tcW w:w="9531" w:type="dxa"/>
            <w:gridSpan w:val="5"/>
          </w:tcPr>
          <w:p w14:paraId="4DEE40C8" w14:textId="77777777" w:rsidR="004168CF" w:rsidRDefault="004168CF">
            <w:pPr>
              <w:pStyle w:val="TableParagraph"/>
              <w:spacing w:before="0"/>
              <w:rPr>
                <w:sz w:val="18"/>
              </w:rPr>
            </w:pPr>
          </w:p>
          <w:p w14:paraId="2D6EDE2D" w14:textId="77777777" w:rsidR="003C5C2D" w:rsidRDefault="003C5C2D">
            <w:pPr>
              <w:pStyle w:val="TableParagraph"/>
              <w:spacing w:before="0"/>
              <w:rPr>
                <w:sz w:val="18"/>
              </w:rPr>
            </w:pPr>
          </w:p>
          <w:p w14:paraId="0024FB17" w14:textId="2BD9D0FA" w:rsidR="003C5C2D" w:rsidRPr="000F4030" w:rsidRDefault="000F4030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F4030">
              <w:rPr>
                <w:sz w:val="24"/>
                <w:szCs w:val="24"/>
              </w:rPr>
              <w:t xml:space="preserve">Bibliografia Básica </w:t>
            </w:r>
          </w:p>
          <w:p w14:paraId="5F8B7474" w14:textId="77777777" w:rsidR="000F4030" w:rsidRDefault="000F4030">
            <w:pPr>
              <w:pStyle w:val="TableParagraph"/>
              <w:spacing w:before="0"/>
              <w:rPr>
                <w:sz w:val="18"/>
              </w:rPr>
            </w:pPr>
          </w:p>
          <w:p w14:paraId="7B815EC5" w14:textId="77777777" w:rsidR="000F4030" w:rsidRDefault="000F4030">
            <w:pPr>
              <w:pStyle w:val="TableParagraph"/>
              <w:spacing w:before="0"/>
              <w:rPr>
                <w:sz w:val="18"/>
              </w:rPr>
            </w:pPr>
          </w:p>
          <w:p w14:paraId="046A665C" w14:textId="77777777" w:rsidR="003C5C2D" w:rsidRDefault="003C5C2D">
            <w:pPr>
              <w:pStyle w:val="TableParagraph"/>
              <w:spacing w:before="0"/>
              <w:rPr>
                <w:sz w:val="18"/>
              </w:rPr>
            </w:pPr>
          </w:p>
          <w:p w14:paraId="1AD2DCB2" w14:textId="26695402" w:rsidR="0088145A" w:rsidRDefault="0088145A" w:rsidP="00A6582A">
            <w:pPr>
              <w:shd w:val="clear" w:color="auto" w:fill="FFFFFF"/>
              <w:spacing w:line="360" w:lineRule="auto"/>
              <w:jc w:val="both"/>
              <w:rPr>
                <w:color w:val="222222"/>
                <w:sz w:val="24"/>
                <w:szCs w:val="24"/>
                <w:lang w:eastAsia="pt-BR"/>
              </w:rPr>
            </w:pPr>
            <w:r w:rsidRPr="006F2D85">
              <w:rPr>
                <w:color w:val="222222"/>
                <w:sz w:val="24"/>
                <w:szCs w:val="24"/>
                <w:lang w:eastAsia="pt-BR"/>
              </w:rPr>
              <w:t>SOUZA, Marina de Mello e. </w:t>
            </w:r>
            <w:r w:rsidRPr="006F2D85">
              <w:rPr>
                <w:i/>
                <w:iCs/>
                <w:color w:val="222222"/>
                <w:sz w:val="24"/>
                <w:szCs w:val="24"/>
                <w:lang w:eastAsia="pt-BR"/>
              </w:rPr>
              <w:t>Reis negros no Brasil escravista</w:t>
            </w:r>
            <w:r w:rsidRPr="006F2D85">
              <w:rPr>
                <w:color w:val="222222"/>
                <w:sz w:val="24"/>
                <w:szCs w:val="24"/>
                <w:lang w:eastAsia="pt-BR"/>
              </w:rPr>
              <w:t>: história da festa de coroação de Rei Congo. Belo Horizonte: Editora UFMG, 2002.</w:t>
            </w:r>
            <w:r>
              <w:rPr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6F2D85">
              <w:rPr>
                <w:b/>
                <w:bCs/>
                <w:color w:val="222222"/>
                <w:sz w:val="24"/>
                <w:szCs w:val="24"/>
                <w:lang w:eastAsia="pt-BR"/>
              </w:rPr>
              <w:t>Capítulo 2</w:t>
            </w:r>
            <w:r w:rsidRPr="006F2D85">
              <w:rPr>
                <w:color w:val="222222"/>
                <w:sz w:val="24"/>
                <w:szCs w:val="24"/>
                <w:lang w:eastAsia="pt-BR"/>
              </w:rPr>
              <w:t> – Catolicismo e Poder: o caso congolês, p. 43 – 96.</w:t>
            </w:r>
          </w:p>
          <w:p w14:paraId="453B7B6C" w14:textId="4DA05467" w:rsidR="00A6582A" w:rsidRDefault="00A6582A" w:rsidP="00A6582A">
            <w:pPr>
              <w:shd w:val="clear" w:color="auto" w:fill="FFFFFF"/>
              <w:spacing w:line="360" w:lineRule="auto"/>
              <w:jc w:val="both"/>
              <w:rPr>
                <w:color w:val="222222"/>
                <w:sz w:val="24"/>
                <w:szCs w:val="24"/>
                <w:lang w:eastAsia="pt-BR"/>
              </w:rPr>
            </w:pPr>
            <w:r w:rsidRPr="006F2D85">
              <w:rPr>
                <w:color w:val="222222"/>
                <w:sz w:val="24"/>
                <w:szCs w:val="24"/>
                <w:lang w:eastAsia="pt-BR"/>
              </w:rPr>
              <w:t>THORNTON, John.</w:t>
            </w:r>
            <w:r w:rsidRPr="006F2D85">
              <w:rPr>
                <w:rFonts w:ascii="Calibri" w:hAnsi="Calibri" w:cs="Calibri"/>
                <w:color w:val="222222"/>
                <w:sz w:val="20"/>
                <w:szCs w:val="20"/>
                <w:lang w:eastAsia="pt-BR"/>
              </w:rPr>
              <w:t> </w:t>
            </w:r>
            <w:r w:rsidRPr="006F2D85">
              <w:rPr>
                <w:i/>
                <w:iCs/>
                <w:color w:val="222222"/>
                <w:sz w:val="24"/>
                <w:szCs w:val="24"/>
                <w:lang w:eastAsia="pt-BR"/>
              </w:rPr>
              <w:t>A África e os africanos na formação do mundo atlântico, 1400-1800</w:t>
            </w:r>
            <w:r w:rsidRPr="006F2D85">
              <w:rPr>
                <w:color w:val="222222"/>
                <w:sz w:val="24"/>
                <w:szCs w:val="24"/>
                <w:lang w:eastAsia="pt-BR"/>
              </w:rPr>
              <w:t>. Rio de Janeiro: Editora Campus, 2004.</w:t>
            </w:r>
            <w:r>
              <w:rPr>
                <w:color w:val="222222"/>
                <w:sz w:val="24"/>
                <w:szCs w:val="24"/>
                <w:lang w:eastAsia="pt-BR"/>
              </w:rPr>
              <w:t xml:space="preserve"> C</w:t>
            </w:r>
            <w:r w:rsidRPr="006F2D85">
              <w:rPr>
                <w:b/>
                <w:bCs/>
                <w:color w:val="222222"/>
                <w:sz w:val="24"/>
                <w:szCs w:val="24"/>
                <w:lang w:eastAsia="pt-BR"/>
              </w:rPr>
              <w:t>apítulo 9</w:t>
            </w:r>
            <w:r w:rsidRPr="006F2D85">
              <w:rPr>
                <w:color w:val="222222"/>
                <w:sz w:val="24"/>
                <w:szCs w:val="24"/>
                <w:lang w:eastAsia="pt-BR"/>
              </w:rPr>
              <w:t> – Religiões africanas e o cristianismo no mundo atlântico, p. 279 – 311.</w:t>
            </w:r>
          </w:p>
          <w:p w14:paraId="2702FADA" w14:textId="1E42FF67" w:rsidR="00C056D6" w:rsidRDefault="00F81E42" w:rsidP="00A6582A">
            <w:pPr>
              <w:shd w:val="clear" w:color="auto" w:fill="FFFFFF"/>
              <w:spacing w:line="360" w:lineRule="auto"/>
              <w:jc w:val="both"/>
              <w:rPr>
                <w:color w:val="222222"/>
                <w:sz w:val="24"/>
                <w:szCs w:val="24"/>
                <w:lang w:eastAsia="pt-BR"/>
              </w:rPr>
            </w:pPr>
            <w:r w:rsidRPr="007A430A">
              <w:rPr>
                <w:sz w:val="24"/>
                <w:szCs w:val="24"/>
              </w:rPr>
              <w:t>HEYWOOD, Linda.</w:t>
            </w:r>
            <w:r>
              <w:rPr>
                <w:sz w:val="24"/>
                <w:szCs w:val="24"/>
              </w:rPr>
              <w:t xml:space="preserve"> </w:t>
            </w:r>
            <w:r w:rsidR="00171E23">
              <w:rPr>
                <w:sz w:val="24"/>
                <w:szCs w:val="24"/>
              </w:rPr>
              <w:t xml:space="preserve">Jinga de Angola: a rainha guerreira da África. </w:t>
            </w:r>
            <w:r w:rsidR="00285EFD">
              <w:rPr>
                <w:sz w:val="24"/>
                <w:szCs w:val="24"/>
              </w:rPr>
              <w:t>Todavia</w:t>
            </w:r>
            <w:r w:rsidR="002E5B59">
              <w:rPr>
                <w:sz w:val="24"/>
                <w:szCs w:val="24"/>
              </w:rPr>
              <w:t xml:space="preserve">, 2019. </w:t>
            </w:r>
            <w:r w:rsidR="002E5B59" w:rsidRPr="002E5B59">
              <w:rPr>
                <w:b/>
                <w:bCs/>
                <w:sz w:val="24"/>
                <w:szCs w:val="24"/>
              </w:rPr>
              <w:t>Capítulo 1</w:t>
            </w:r>
            <w:r w:rsidR="002E5B59">
              <w:rPr>
                <w:sz w:val="24"/>
                <w:szCs w:val="24"/>
              </w:rPr>
              <w:t xml:space="preserve"> – O reino do Ndongo e a invasão portuguesa. </w:t>
            </w:r>
          </w:p>
          <w:p w14:paraId="161AFBC7" w14:textId="5CC7008E" w:rsidR="00C056D6" w:rsidRDefault="00FE2EAF" w:rsidP="00A6582A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 xml:space="preserve">FROMONT, Cécile. </w:t>
            </w:r>
            <w:r w:rsidRPr="007A430A">
              <w:rPr>
                <w:i/>
                <w:iCs/>
                <w:sz w:val="24"/>
                <w:szCs w:val="24"/>
              </w:rPr>
              <w:t>Tecido estrangeiro, hábitos locais</w:t>
            </w:r>
            <w:r w:rsidRPr="007A430A">
              <w:rPr>
                <w:sz w:val="24"/>
                <w:szCs w:val="24"/>
              </w:rPr>
              <w:t xml:space="preserve">: indumentária, insígnias Reais e a arte da conversão no início da Era Moderna do Reino do Congo.  Anais do Museu Paulista. São Paulo, v. 25, n. 2, </w:t>
            </w:r>
            <w:r w:rsidRPr="003B6248">
              <w:rPr>
                <w:sz w:val="24"/>
                <w:szCs w:val="24"/>
              </w:rPr>
              <w:t xml:space="preserve">p. 33-53, </w:t>
            </w:r>
            <w:r w:rsidRPr="007A430A">
              <w:rPr>
                <w:sz w:val="24"/>
                <w:szCs w:val="24"/>
              </w:rPr>
              <w:t>m</w:t>
            </w:r>
            <w:r w:rsidRPr="003B6248">
              <w:rPr>
                <w:sz w:val="24"/>
                <w:szCs w:val="24"/>
              </w:rPr>
              <w:t>aio/ago. 2017.</w:t>
            </w:r>
          </w:p>
          <w:p w14:paraId="175ACA9E" w14:textId="77777777" w:rsidR="009F41A2" w:rsidRDefault="00C05FF9" w:rsidP="009F41A2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VAINFAS, </w:t>
            </w:r>
            <w:r w:rsidR="00AD7FD6" w:rsidRPr="00AD7FD6">
              <w:rPr>
                <w:sz w:val="24"/>
                <w:szCs w:val="24"/>
              </w:rPr>
              <w:t>Ronal</w:t>
            </w:r>
            <w:r>
              <w:rPr>
                <w:sz w:val="24"/>
                <w:szCs w:val="24"/>
              </w:rPr>
              <w:t xml:space="preserve">do, SOUZA. </w:t>
            </w:r>
            <w:r w:rsidR="00AD7FD6" w:rsidRPr="00AD7FD6">
              <w:rPr>
                <w:sz w:val="24"/>
                <w:szCs w:val="24"/>
              </w:rPr>
              <w:t>Marina de Mello e</w:t>
            </w:r>
            <w:r>
              <w:rPr>
                <w:sz w:val="24"/>
                <w:szCs w:val="24"/>
              </w:rPr>
              <w:t xml:space="preserve">. </w:t>
            </w:r>
            <w:r w:rsidR="00A22211" w:rsidRPr="00A22211">
              <w:rPr>
                <w:sz w:val="24"/>
                <w:szCs w:val="24"/>
              </w:rPr>
              <w:t xml:space="preserve">Catolização e poder no tempo do tráfico: o </w:t>
            </w:r>
            <w:r w:rsidR="00A22211" w:rsidRPr="00A22211">
              <w:rPr>
                <w:sz w:val="24"/>
                <w:szCs w:val="24"/>
              </w:rPr>
              <w:lastRenderedPageBreak/>
              <w:t>reino do Congo da conversão coroada ao movimento antoniano, séculos XV-XVIII</w:t>
            </w:r>
            <w:r w:rsidR="008D49AA">
              <w:rPr>
                <w:sz w:val="24"/>
                <w:szCs w:val="24"/>
              </w:rPr>
              <w:t xml:space="preserve">. Tempo </w:t>
            </w:r>
            <w:r w:rsidR="00137617">
              <w:rPr>
                <w:sz w:val="24"/>
                <w:szCs w:val="24"/>
              </w:rPr>
              <w:t xml:space="preserve">n.6 Vol. 3 – Dez 1998. </w:t>
            </w:r>
          </w:p>
          <w:p w14:paraId="0C8D4466" w14:textId="77777777" w:rsidR="005359A3" w:rsidRDefault="009F41A2" w:rsidP="005359A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 xml:space="preserve">SAPEDE, Thiago Clemente. </w:t>
            </w:r>
            <w:r w:rsidRPr="007A430A">
              <w:rPr>
                <w:i/>
                <w:iCs/>
                <w:sz w:val="24"/>
                <w:szCs w:val="24"/>
              </w:rPr>
              <w:t>Muana Congo, Muana Nzambi a Mpungu</w:t>
            </w:r>
            <w:r w:rsidRPr="007A430A">
              <w:rPr>
                <w:sz w:val="24"/>
                <w:szCs w:val="24"/>
              </w:rPr>
              <w:t xml:space="preserve">: poder e catolicismo no reino do Congo pós-restauração (1769-1795). São Paulo: Alameda, 2014.  </w:t>
            </w:r>
          </w:p>
          <w:p w14:paraId="345D908E" w14:textId="3E1D9A03" w:rsidR="00062FA8" w:rsidRPr="005359A3" w:rsidRDefault="005359A3" w:rsidP="005359A3">
            <w:pPr>
              <w:shd w:val="clear" w:color="auto" w:fill="FFFFFF"/>
              <w:spacing w:line="360" w:lineRule="auto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OLIVEIRA, </w:t>
            </w:r>
            <w:r w:rsidR="00D24908">
              <w:rPr>
                <w:sz w:val="24"/>
                <w:szCs w:val="24"/>
              </w:rPr>
              <w:t xml:space="preserve">Ingrid Silva de. </w:t>
            </w:r>
            <w:r w:rsidR="004805BE" w:rsidRPr="005359A3">
              <w:rPr>
                <w:rFonts w:eastAsiaTheme="minorHAnsi"/>
                <w:sz w:val="24"/>
                <w:szCs w:val="24"/>
                <w:lang w:val="pt-BR"/>
              </w:rPr>
              <w:t>O olhar de um capuchinho sobre a África do século XVII. A construção do discurso de Giovanni Antonio Cavazzi</w:t>
            </w:r>
            <w:r w:rsidR="00B80B0B" w:rsidRPr="005359A3">
              <w:rPr>
                <w:rFonts w:eastAsiaTheme="minorHAnsi"/>
                <w:sz w:val="24"/>
                <w:szCs w:val="24"/>
                <w:lang w:val="pt-BR"/>
              </w:rPr>
              <w:t>. Universidade Federal Rural do Rio de Janeiro, dissertação de mestrado</w:t>
            </w:r>
            <w:r w:rsidRPr="005359A3">
              <w:rPr>
                <w:rFonts w:eastAsiaTheme="minorHAnsi"/>
                <w:sz w:val="24"/>
                <w:szCs w:val="24"/>
                <w:lang w:val="pt-BR"/>
              </w:rPr>
              <w:t xml:space="preserve">, 2011. </w:t>
            </w:r>
          </w:p>
          <w:p w14:paraId="60054587" w14:textId="77777777" w:rsidR="005359A3" w:rsidRDefault="005359A3" w:rsidP="004805BE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pt-BR"/>
              </w:rPr>
            </w:pPr>
          </w:p>
          <w:p w14:paraId="5E40B75A" w14:textId="0D4F402C" w:rsidR="0098734D" w:rsidRPr="007A430A" w:rsidRDefault="0098734D" w:rsidP="0098734D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val="pt-BR"/>
              </w:rPr>
              <w:t xml:space="preserve">GONÇALVES, Rosana Andréa. </w:t>
            </w:r>
            <w:r>
              <w:rPr>
                <w:rFonts w:eastAsiaTheme="minorHAnsi"/>
                <w:i/>
                <w:iCs/>
                <w:sz w:val="24"/>
                <w:szCs w:val="24"/>
                <w:lang w:val="pt-BR"/>
              </w:rPr>
              <w:t>África indômita: Missionários capuchinhos no Reino do</w:t>
            </w:r>
            <w:r w:rsidR="00062FA8">
              <w:rPr>
                <w:rFonts w:eastAsiaTheme="minorHAnsi"/>
                <w:i/>
                <w:iCs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Theme="minorHAnsi"/>
                <w:i/>
                <w:iCs/>
                <w:sz w:val="24"/>
                <w:szCs w:val="24"/>
                <w:lang w:val="pt-BR"/>
              </w:rPr>
              <w:t>Congo (século XVII)</w:t>
            </w:r>
            <w:r>
              <w:rPr>
                <w:rFonts w:eastAsiaTheme="minorHAnsi"/>
                <w:sz w:val="24"/>
                <w:szCs w:val="24"/>
                <w:lang w:val="pt-BR"/>
              </w:rPr>
              <w:t>. São Paulo: Universidade de São Paulo, dissertação de mestrado, 2008.</w:t>
            </w:r>
          </w:p>
          <w:p w14:paraId="19610A91" w14:textId="77777777" w:rsidR="005824C7" w:rsidRDefault="001C0019" w:rsidP="005824C7">
            <w:pPr>
              <w:pStyle w:val="Textodenotaderodap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4C7">
              <w:rPr>
                <w:rFonts w:ascii="Times New Roman" w:hAnsi="Times New Roman"/>
                <w:sz w:val="24"/>
                <w:szCs w:val="24"/>
              </w:rPr>
              <w:t xml:space="preserve">THORNTON, John K. </w:t>
            </w:r>
            <w:r w:rsidRPr="005824C7">
              <w:rPr>
                <w:rFonts w:ascii="Times New Roman" w:hAnsi="Times New Roman"/>
                <w:i/>
                <w:sz w:val="24"/>
                <w:szCs w:val="24"/>
              </w:rPr>
              <w:t>Religião e vida cerimonial no Congo e áreas Umbundo, de 1500 a 1700</w:t>
            </w:r>
            <w:r w:rsidRPr="005824C7">
              <w:rPr>
                <w:rFonts w:ascii="Times New Roman" w:hAnsi="Times New Roman"/>
                <w:sz w:val="24"/>
                <w:szCs w:val="24"/>
              </w:rPr>
              <w:t xml:space="preserve">. In: HEYWOOD, Linda M. </w:t>
            </w:r>
            <w:r w:rsidRPr="005824C7">
              <w:rPr>
                <w:rFonts w:ascii="Times New Roman" w:hAnsi="Times New Roman"/>
                <w:i/>
                <w:sz w:val="24"/>
                <w:szCs w:val="24"/>
              </w:rPr>
              <w:t>Diáspora negra no Brasil</w:t>
            </w:r>
            <w:r w:rsidRPr="005824C7">
              <w:rPr>
                <w:rFonts w:ascii="Times New Roman" w:hAnsi="Times New Roman"/>
                <w:sz w:val="24"/>
                <w:szCs w:val="24"/>
              </w:rPr>
              <w:t>. São Paulo: Contexto, 2010.</w:t>
            </w:r>
          </w:p>
          <w:p w14:paraId="518663D6" w14:textId="77777777" w:rsidR="005824C7" w:rsidRDefault="0083546A" w:rsidP="005824C7">
            <w:pPr>
              <w:pStyle w:val="Textodenotaderodap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4C7">
              <w:rPr>
                <w:rFonts w:ascii="Times New Roman" w:hAnsi="Times New Roman"/>
                <w:sz w:val="24"/>
                <w:szCs w:val="24"/>
              </w:rPr>
              <w:t>HEINTZE, Beatriz. Angola nos séculos XVI e XVII: estudos sobre fontes, métodos e história</w:t>
            </w:r>
            <w:r w:rsidR="00AF7658" w:rsidRPr="005824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F7658" w:rsidRPr="005824C7">
              <w:rPr>
                <w:rFonts w:ascii="Times New Roman" w:hAnsi="Times New Roman"/>
                <w:sz w:val="24"/>
                <w:szCs w:val="24"/>
              </w:rPr>
              <w:t>Kilombelombe</w:t>
            </w:r>
            <w:proofErr w:type="spellEnd"/>
            <w:r w:rsidR="00D96A38" w:rsidRPr="005824C7">
              <w:rPr>
                <w:rFonts w:ascii="Times New Roman" w:hAnsi="Times New Roman"/>
                <w:sz w:val="24"/>
                <w:szCs w:val="24"/>
              </w:rPr>
              <w:t xml:space="preserve">, 2007. </w:t>
            </w:r>
          </w:p>
          <w:p w14:paraId="4FE32096" w14:textId="05BD7D8E" w:rsidR="00C1104D" w:rsidRPr="005824C7" w:rsidRDefault="00C1104D" w:rsidP="005824C7">
            <w:pPr>
              <w:pStyle w:val="Textodenotaderodap"/>
              <w:spacing w:line="360" w:lineRule="auto"/>
              <w:jc w:val="both"/>
              <w:rPr>
                <w:rFonts w:ascii="Times New Roman" w:eastAsia="Times New Roman" w:hAnsi="Times New Roman"/>
                <w:color w:val="222222"/>
                <w:lang w:eastAsia="pt-BR"/>
                <w14:ligatures w14:val="none"/>
              </w:rPr>
            </w:pPr>
            <w:r w:rsidRPr="005824C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t-BR"/>
                <w14:ligatures w14:val="none"/>
              </w:rPr>
              <w:t>SOUZA, Marina de Mello e. </w:t>
            </w:r>
            <w:r w:rsidRPr="005824C7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pt-BR"/>
                <w14:ligatures w14:val="none"/>
              </w:rPr>
              <w:t>Além do visível: poder, catolicismo e comércio no Congo e em Angola </w:t>
            </w:r>
            <w:r w:rsidRPr="005824C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t-BR"/>
                <w14:ligatures w14:val="none"/>
              </w:rPr>
              <w:t>(séculos XVI e XVII). São Paulo: Edusp, 2018</w:t>
            </w:r>
          </w:p>
          <w:p w14:paraId="68E90EA1" w14:textId="77777777" w:rsidR="00C1104D" w:rsidRPr="00493D96" w:rsidRDefault="00C1104D">
            <w:pPr>
              <w:pStyle w:val="TableParagraph"/>
              <w:spacing w:before="0"/>
              <w:rPr>
                <w:sz w:val="24"/>
                <w:szCs w:val="24"/>
                <w:lang w:val="pt-BR"/>
              </w:rPr>
            </w:pPr>
          </w:p>
          <w:p w14:paraId="7E1878C8" w14:textId="77777777" w:rsidR="007F08C1" w:rsidRPr="00553A39" w:rsidRDefault="007F08C1" w:rsidP="007F08C1">
            <w:pPr>
              <w:pStyle w:val="Textodenotaderodap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A39">
              <w:rPr>
                <w:rFonts w:ascii="Times New Roman" w:hAnsi="Times New Roman"/>
                <w:sz w:val="24"/>
                <w:szCs w:val="24"/>
              </w:rPr>
              <w:t xml:space="preserve">Mohammed El </w:t>
            </w:r>
            <w:proofErr w:type="spellStart"/>
            <w:r w:rsidRPr="00553A39">
              <w:rPr>
                <w:rFonts w:ascii="Times New Roman" w:hAnsi="Times New Roman"/>
                <w:sz w:val="24"/>
                <w:szCs w:val="24"/>
              </w:rPr>
              <w:t>Fasi</w:t>
            </w:r>
            <w:proofErr w:type="spellEnd"/>
            <w:r w:rsidRPr="00553A39">
              <w:rPr>
                <w:rFonts w:ascii="Times New Roman" w:hAnsi="Times New Roman"/>
                <w:sz w:val="24"/>
                <w:szCs w:val="24"/>
              </w:rPr>
              <w:t xml:space="preserve"> e Ivan </w:t>
            </w:r>
            <w:proofErr w:type="spellStart"/>
            <w:r w:rsidRPr="00553A39">
              <w:rPr>
                <w:rFonts w:ascii="Times New Roman" w:hAnsi="Times New Roman"/>
                <w:sz w:val="24"/>
                <w:szCs w:val="24"/>
              </w:rPr>
              <w:t>Hrbek</w:t>
            </w:r>
            <w:proofErr w:type="spellEnd"/>
            <w:r w:rsidRPr="00553A39">
              <w:rPr>
                <w:rFonts w:ascii="Times New Roman" w:hAnsi="Times New Roman"/>
                <w:sz w:val="24"/>
                <w:szCs w:val="24"/>
              </w:rPr>
              <w:t xml:space="preserve"> em </w:t>
            </w:r>
            <w:r w:rsidRPr="00553A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História Geral da África, </w:t>
            </w:r>
            <w:r w:rsidRPr="00553A39">
              <w:rPr>
                <w:rFonts w:ascii="Times New Roman" w:hAnsi="Times New Roman"/>
                <w:sz w:val="24"/>
                <w:szCs w:val="24"/>
              </w:rPr>
              <w:t>III. África do século VII ao XI. Brasília: UNESCO, 2010.</w:t>
            </w:r>
          </w:p>
          <w:p w14:paraId="0BDE9DE6" w14:textId="77777777" w:rsidR="007F08C1" w:rsidRPr="00553A39" w:rsidRDefault="007F08C1" w:rsidP="007F08C1">
            <w:pPr>
              <w:pStyle w:val="Textodenotaderodap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A39">
              <w:rPr>
                <w:rFonts w:ascii="Times New Roman" w:hAnsi="Times New Roman"/>
                <w:sz w:val="24"/>
                <w:szCs w:val="24"/>
              </w:rPr>
              <w:t xml:space="preserve">VERAS, Bruno. </w:t>
            </w:r>
            <w:r w:rsidRPr="00553A39">
              <w:rPr>
                <w:rFonts w:ascii="Times New Roman" w:hAnsi="Times New Roman"/>
                <w:i/>
                <w:iCs/>
                <w:sz w:val="24"/>
                <w:szCs w:val="24"/>
              </w:rPr>
              <w:t>O Islã na África do Norte e Ocidental: recepção e reinvenção (séc. VII – XIV)</w:t>
            </w:r>
            <w:r w:rsidRPr="00553A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4200AC" w14:textId="4C5F4B24" w:rsidR="001F3F72" w:rsidRDefault="001F3F72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8B639D">
              <w:rPr>
                <w:sz w:val="24"/>
                <w:szCs w:val="24"/>
                <w:shd w:val="clear" w:color="auto" w:fill="FFFFFF"/>
              </w:rPr>
              <w:t>M’BOKOLO, E. África Negra. História e civilizações.</w:t>
            </w:r>
            <w:r w:rsidR="008859E3">
              <w:rPr>
                <w:sz w:val="24"/>
                <w:szCs w:val="24"/>
                <w:shd w:val="clear" w:color="auto" w:fill="FFFFFF"/>
              </w:rPr>
              <w:t xml:space="preserve"> Os estados sudaneses</w:t>
            </w:r>
            <w:r w:rsidRPr="008B639D">
              <w:rPr>
                <w:sz w:val="24"/>
                <w:szCs w:val="24"/>
                <w:shd w:val="clear" w:color="auto" w:fill="FFFFFF"/>
              </w:rPr>
              <w:t xml:space="preserve"> Lisboa: Colibri, 2007. </w:t>
            </w:r>
          </w:p>
          <w:p w14:paraId="44BAD6FD" w14:textId="3473AB90" w:rsidR="004B7FE3" w:rsidRDefault="004B7FE3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_____________________ </w:t>
            </w:r>
          </w:p>
          <w:p w14:paraId="2AF29A8B" w14:textId="77777777" w:rsidR="00FB0A23" w:rsidRDefault="004B7FE3" w:rsidP="001F3F72">
            <w:pPr>
              <w:spacing w:line="360" w:lineRule="auto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F23E5">
              <w:rPr>
                <w:color w:val="222222"/>
                <w:sz w:val="24"/>
                <w:szCs w:val="24"/>
                <w:shd w:val="clear" w:color="auto" w:fill="FFFFFF"/>
              </w:rPr>
              <w:t>Análise de Fonte</w:t>
            </w:r>
            <w:r w:rsidR="00FB0A23">
              <w:rPr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6F23E5">
              <w:rPr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9DFCB81" w14:textId="77777777" w:rsidR="00330A2F" w:rsidRDefault="00330A2F" w:rsidP="001F3F72">
            <w:pPr>
              <w:spacing w:line="360" w:lineRule="auto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14:paraId="3970792A" w14:textId="77777777" w:rsidR="00FB0A23" w:rsidRDefault="004B7FE3" w:rsidP="00330A2F">
            <w:pPr>
              <w:spacing w:line="360" w:lineRule="auto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F23E5">
              <w:rPr>
                <w:color w:val="222222"/>
                <w:sz w:val="24"/>
                <w:szCs w:val="24"/>
                <w:shd w:val="clear" w:color="auto" w:fill="FFFFFF"/>
              </w:rPr>
              <w:t>A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rquivo Histórico Ultramarino de Angola – AHUA</w:t>
            </w:r>
          </w:p>
          <w:p w14:paraId="38780B31" w14:textId="78A3A7FC" w:rsidR="004B7FE3" w:rsidRDefault="004B7FE3" w:rsidP="00330A2F">
            <w:pPr>
              <w:spacing w:line="360" w:lineRule="auto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Arquivo Nacional da Torre do Tombo – ANTT</w:t>
            </w:r>
          </w:p>
          <w:p w14:paraId="3DAA2E03" w14:textId="77777777" w:rsidR="009B7F0E" w:rsidRPr="007A430A" w:rsidRDefault="009B7F0E" w:rsidP="00330A2F">
            <w:pPr>
              <w:pStyle w:val="Textodenotaderodap"/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0A">
              <w:rPr>
                <w:rFonts w:ascii="Times New Roman" w:hAnsi="Times New Roman"/>
                <w:sz w:val="24"/>
                <w:szCs w:val="24"/>
              </w:rPr>
              <w:t xml:space="preserve">TAMS, George. </w:t>
            </w:r>
            <w:r w:rsidRPr="007A430A">
              <w:rPr>
                <w:rFonts w:ascii="Times New Roman" w:hAnsi="Times New Roman"/>
                <w:i/>
                <w:sz w:val="24"/>
                <w:szCs w:val="24"/>
              </w:rPr>
              <w:t xml:space="preserve">Visita às possessões </w:t>
            </w:r>
            <w:proofErr w:type="spellStart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>portuguezas</w:t>
            </w:r>
            <w:proofErr w:type="spellEnd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 xml:space="preserve"> na costa </w:t>
            </w:r>
            <w:proofErr w:type="spellStart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>occidental</w:t>
            </w:r>
            <w:proofErr w:type="spellEnd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 xml:space="preserve"> d’</w:t>
            </w:r>
            <w:proofErr w:type="spellStart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>Africa</w:t>
            </w:r>
            <w:proofErr w:type="spellEnd"/>
            <w:r w:rsidRPr="007A43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A430A">
              <w:rPr>
                <w:rFonts w:ascii="Times New Roman" w:hAnsi="Times New Roman"/>
                <w:sz w:val="24"/>
                <w:szCs w:val="24"/>
              </w:rPr>
              <w:t xml:space="preserve"> Porto: </w:t>
            </w:r>
            <w:proofErr w:type="spellStart"/>
            <w:r w:rsidRPr="007A430A">
              <w:rPr>
                <w:rFonts w:ascii="Times New Roman" w:hAnsi="Times New Roman"/>
                <w:sz w:val="24"/>
                <w:szCs w:val="24"/>
              </w:rPr>
              <w:t>Typographia</w:t>
            </w:r>
            <w:proofErr w:type="spellEnd"/>
            <w:r w:rsidRPr="007A430A">
              <w:rPr>
                <w:rFonts w:ascii="Times New Roman" w:hAnsi="Times New Roman"/>
                <w:sz w:val="24"/>
                <w:szCs w:val="24"/>
              </w:rPr>
              <w:t xml:space="preserve"> da Revista, 1850. v. 1.</w:t>
            </w:r>
          </w:p>
          <w:p w14:paraId="1320AEAD" w14:textId="77777777" w:rsidR="00AB64DA" w:rsidRPr="007A430A" w:rsidRDefault="00AB64DA" w:rsidP="00330A2F">
            <w:pPr>
              <w:pStyle w:val="Textodenotaderodap"/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0A">
              <w:rPr>
                <w:rFonts w:ascii="Times New Roman" w:hAnsi="Times New Roman"/>
                <w:sz w:val="24"/>
                <w:szCs w:val="24"/>
              </w:rPr>
              <w:t xml:space="preserve">CAVAZZI da </w:t>
            </w:r>
            <w:proofErr w:type="spellStart"/>
            <w:r w:rsidRPr="007A430A">
              <w:rPr>
                <w:rFonts w:ascii="Times New Roman" w:hAnsi="Times New Roman"/>
                <w:sz w:val="24"/>
                <w:szCs w:val="24"/>
              </w:rPr>
              <w:t>Montecúccolo</w:t>
            </w:r>
            <w:proofErr w:type="spellEnd"/>
            <w:r w:rsidRPr="007A430A">
              <w:rPr>
                <w:rFonts w:ascii="Times New Roman" w:hAnsi="Times New Roman"/>
                <w:sz w:val="24"/>
                <w:szCs w:val="24"/>
              </w:rPr>
              <w:t xml:space="preserve">, João Antônio. </w:t>
            </w:r>
            <w:r w:rsidRPr="007A430A">
              <w:rPr>
                <w:rFonts w:ascii="Times New Roman" w:hAnsi="Times New Roman"/>
                <w:i/>
                <w:sz w:val="24"/>
                <w:szCs w:val="24"/>
              </w:rPr>
              <w:t>Descrição histórica dos três reinos do Congo, Matamba e Angola (1687).</w:t>
            </w:r>
            <w:r w:rsidRPr="007A430A">
              <w:rPr>
                <w:rFonts w:ascii="Times New Roman" w:hAnsi="Times New Roman"/>
                <w:sz w:val="24"/>
                <w:szCs w:val="24"/>
              </w:rPr>
              <w:t xml:space="preserve"> Tradução, notas e índices pelo Pe. Graciano Maria de </w:t>
            </w:r>
            <w:proofErr w:type="spellStart"/>
            <w:r w:rsidRPr="007A430A">
              <w:rPr>
                <w:rFonts w:ascii="Times New Roman" w:hAnsi="Times New Roman"/>
                <w:sz w:val="24"/>
                <w:szCs w:val="24"/>
              </w:rPr>
              <w:t>Leguzzano</w:t>
            </w:r>
            <w:proofErr w:type="spellEnd"/>
            <w:r w:rsidRPr="007A430A">
              <w:rPr>
                <w:rFonts w:ascii="Times New Roman" w:hAnsi="Times New Roman"/>
                <w:sz w:val="24"/>
                <w:szCs w:val="24"/>
              </w:rPr>
              <w:t>. Lisboa: Junta de Investigação do Ultramar, 1965.</w:t>
            </w:r>
          </w:p>
          <w:p w14:paraId="13C593F6" w14:textId="77777777" w:rsidR="00330A2F" w:rsidRPr="007A430A" w:rsidRDefault="00330A2F" w:rsidP="00330A2F">
            <w:pPr>
              <w:pStyle w:val="Textodenotaderodap"/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0A">
              <w:rPr>
                <w:rFonts w:ascii="Times New Roman" w:hAnsi="Times New Roman"/>
                <w:sz w:val="24"/>
                <w:szCs w:val="24"/>
              </w:rPr>
              <w:t xml:space="preserve">BRÁSIO, Padre António. </w:t>
            </w:r>
            <w:r w:rsidRPr="007A430A">
              <w:rPr>
                <w:rFonts w:ascii="Times New Roman" w:hAnsi="Times New Roman"/>
                <w:i/>
                <w:iCs/>
                <w:sz w:val="24"/>
                <w:szCs w:val="24"/>
              </w:rPr>
              <w:t>Monumento Missionária Africana</w:t>
            </w:r>
            <w:r w:rsidRPr="007A430A">
              <w:rPr>
                <w:rFonts w:ascii="Times New Roman" w:hAnsi="Times New Roman"/>
                <w:sz w:val="24"/>
                <w:szCs w:val="24"/>
              </w:rPr>
              <w:t>. África Ocidental (1471-1531). Agência Geral do Ultramar. Lisboa/MCMLLII. v. 1.</w:t>
            </w:r>
          </w:p>
          <w:p w14:paraId="67803CD2" w14:textId="77777777" w:rsidR="009B7F0E" w:rsidRDefault="009B7F0E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946B61A" w14:textId="77777777" w:rsidR="004B7FE3" w:rsidRDefault="004B7FE3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EE8DFE2" w14:textId="77777777" w:rsidR="00B90E8C" w:rsidRDefault="00B90E8C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F1506F9" w14:textId="77777777" w:rsidR="00B90E8C" w:rsidRPr="008B639D" w:rsidRDefault="00B90E8C" w:rsidP="001F3F72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A655FC9" w14:textId="77777777" w:rsidR="007F08C1" w:rsidRPr="001C0019" w:rsidRDefault="007F08C1">
            <w:pPr>
              <w:pStyle w:val="TableParagraph"/>
              <w:spacing w:before="0"/>
              <w:rPr>
                <w:sz w:val="18"/>
                <w:lang w:val="pt-BR"/>
              </w:rPr>
            </w:pPr>
          </w:p>
          <w:p w14:paraId="2EF26CE4" w14:textId="77777777" w:rsidR="003C5C2D" w:rsidRDefault="003C5C2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4168CF" w14:paraId="2EF26CE7" w14:textId="77777777">
        <w:trPr>
          <w:trHeight w:val="375"/>
        </w:trPr>
        <w:tc>
          <w:tcPr>
            <w:tcW w:w="9531" w:type="dxa"/>
            <w:gridSpan w:val="5"/>
          </w:tcPr>
          <w:p w14:paraId="2EF26CE6" w14:textId="6FD83636" w:rsidR="004168CF" w:rsidRDefault="004168CF">
            <w:pPr>
              <w:pStyle w:val="TableParagraph"/>
              <w:spacing w:before="122" w:line="233" w:lineRule="exact"/>
              <w:ind w:left="3"/>
            </w:pPr>
          </w:p>
        </w:tc>
      </w:tr>
      <w:tr w:rsidR="004168CF" w14:paraId="2EF26CE9" w14:textId="77777777">
        <w:trPr>
          <w:trHeight w:val="371"/>
        </w:trPr>
        <w:tc>
          <w:tcPr>
            <w:tcW w:w="9531" w:type="dxa"/>
            <w:gridSpan w:val="5"/>
          </w:tcPr>
          <w:p w14:paraId="2EF26CE8" w14:textId="54A4A290" w:rsidR="004168CF" w:rsidRDefault="004168CF">
            <w:pPr>
              <w:pStyle w:val="TableParagraph"/>
              <w:spacing w:before="0" w:line="251" w:lineRule="exact"/>
              <w:ind w:left="3"/>
            </w:pPr>
          </w:p>
        </w:tc>
      </w:tr>
      <w:tr w:rsidR="004168CF" w14:paraId="2EF26CEB" w14:textId="77777777">
        <w:trPr>
          <w:trHeight w:val="626"/>
        </w:trPr>
        <w:tc>
          <w:tcPr>
            <w:tcW w:w="9531" w:type="dxa"/>
            <w:gridSpan w:val="5"/>
          </w:tcPr>
          <w:p w14:paraId="2EF26CEA" w14:textId="4AFD4C59" w:rsidR="004168CF" w:rsidRDefault="004168CF">
            <w:pPr>
              <w:pStyle w:val="TableParagraph"/>
              <w:spacing w:before="2"/>
              <w:ind w:left="3" w:right="-6"/>
            </w:pPr>
          </w:p>
        </w:tc>
      </w:tr>
      <w:tr w:rsidR="004168CF" w14:paraId="2EF26CED" w14:textId="77777777">
        <w:trPr>
          <w:trHeight w:val="395"/>
        </w:trPr>
        <w:tc>
          <w:tcPr>
            <w:tcW w:w="9531" w:type="dxa"/>
            <w:gridSpan w:val="5"/>
          </w:tcPr>
          <w:p w14:paraId="2EF26CEC" w14:textId="77777777" w:rsidR="00BD6820" w:rsidRDefault="00BD682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4168CF" w14:paraId="2EF26CEF" w14:textId="77777777">
        <w:trPr>
          <w:trHeight w:val="331"/>
        </w:trPr>
        <w:tc>
          <w:tcPr>
            <w:tcW w:w="9531" w:type="dxa"/>
            <w:gridSpan w:val="5"/>
            <w:tcBorders>
              <w:left w:val="nil"/>
              <w:bottom w:val="nil"/>
              <w:right w:val="nil"/>
            </w:tcBorders>
          </w:tcPr>
          <w:p w14:paraId="2EF26CEE" w14:textId="55756AF4" w:rsidR="004168CF" w:rsidRDefault="004168CF">
            <w:pPr>
              <w:pStyle w:val="TableParagraph"/>
              <w:tabs>
                <w:tab w:val="left" w:pos="661"/>
              </w:tabs>
              <w:spacing w:before="2"/>
              <w:ind w:right="-15"/>
              <w:jc w:val="right"/>
            </w:pPr>
          </w:p>
        </w:tc>
      </w:tr>
      <w:tr w:rsidR="00827FD5" w14:paraId="5338E608" w14:textId="77777777" w:rsidTr="003F07F3">
        <w:trPr>
          <w:trHeight w:val="1183"/>
        </w:trPr>
        <w:tc>
          <w:tcPr>
            <w:tcW w:w="9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504052" w14:textId="77777777" w:rsidR="00827FD5" w:rsidRDefault="00827FD5" w:rsidP="003F07F3">
            <w:pPr>
              <w:pStyle w:val="TableParagraph"/>
              <w:spacing w:before="11"/>
              <w:rPr>
                <w:sz w:val="26"/>
              </w:rPr>
            </w:pPr>
          </w:p>
          <w:p w14:paraId="55C06367" w14:textId="5E65399D" w:rsidR="00827FD5" w:rsidRDefault="00827FD5" w:rsidP="003F07F3">
            <w:pPr>
              <w:pStyle w:val="TableParagraph"/>
              <w:spacing w:before="0" w:line="20" w:lineRule="exact"/>
              <w:ind w:left="4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94E716" wp14:editId="36510CCF">
                      <wp:extent cx="2515870" cy="5715"/>
                      <wp:effectExtent l="9525" t="9525" r="8255" b="3810"/>
                      <wp:docPr id="301057484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5870" cy="5715"/>
                                <a:chOff x="0" y="0"/>
                                <a:chExt cx="3962" cy="9"/>
                              </a:xfrm>
                            </wpg:grpSpPr>
                            <wps:wsp>
                              <wps:cNvPr id="26930880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DB0F7" id="Agrupar 1" o:spid="_x0000_s1026" style="width:198.1pt;height:.45pt;mso-position-horizontal-relative:char;mso-position-vertical-relative:line" coordsize="39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">
                      <v:line id="Line 5" o:spid="_x0000_s1027" style="position:absolute;visibility:visible;mso-wrap-style:square" from="0,4" to="39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" strokeweight=".44pt"/>
                      <w10:anchorlock/>
                    </v:group>
                  </w:pict>
                </mc:Fallback>
              </mc:AlternateContent>
            </w:r>
          </w:p>
          <w:p w14:paraId="50B2498C" w14:textId="77777777" w:rsidR="00827FD5" w:rsidRDefault="00827FD5" w:rsidP="003F07F3">
            <w:pPr>
              <w:pStyle w:val="TableParagraph"/>
              <w:spacing w:before="108"/>
              <w:ind w:right="4575"/>
              <w:jc w:val="center"/>
              <w:rPr>
                <w:sz w:val="18"/>
              </w:rPr>
            </w:pPr>
            <w:r>
              <w:t>C</w:t>
            </w:r>
            <w:r>
              <w:rPr>
                <w:sz w:val="18"/>
              </w:rPr>
              <w:t>OORDENADOR</w:t>
            </w:r>
          </w:p>
          <w:p w14:paraId="62BC659C" w14:textId="77777777" w:rsidR="00827FD5" w:rsidRDefault="00827FD5" w:rsidP="003F07F3">
            <w:pPr>
              <w:pStyle w:val="TableParagraph"/>
              <w:spacing w:before="9"/>
              <w:rPr>
                <w:sz w:val="20"/>
              </w:rPr>
            </w:pPr>
          </w:p>
          <w:p w14:paraId="70930522" w14:textId="77777777" w:rsidR="00827FD5" w:rsidRDefault="00827FD5" w:rsidP="003F07F3">
            <w:pPr>
              <w:pStyle w:val="TableParagraph"/>
              <w:tabs>
                <w:tab w:val="left" w:pos="1127"/>
                <w:tab w:val="left" w:pos="1739"/>
                <w:tab w:val="left" w:pos="2351"/>
              </w:tabs>
              <w:spacing w:before="0" w:line="233" w:lineRule="exact"/>
              <w:ind w:right="4573"/>
              <w:jc w:val="center"/>
            </w:pPr>
            <w:r>
              <w:t>D</w:t>
            </w:r>
            <w:r>
              <w:rPr>
                <w:sz w:val="18"/>
              </w:rPr>
              <w:t>ATA</w:t>
            </w:r>
            <w:r>
              <w:rPr>
                <w:sz w:val="18"/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8DDA456" w14:textId="77777777" w:rsidR="00827FD5" w:rsidRDefault="00827FD5" w:rsidP="00827FD5"/>
    <w:p w14:paraId="2EF26CF6" w14:textId="77777777" w:rsidR="002C2A9E" w:rsidRDefault="002C2A9E"/>
    <w:sectPr w:rsidR="002C2A9E">
      <w:type w:val="continuous"/>
      <w:pgSz w:w="11910" w:h="16840"/>
      <w:pgMar w:top="600" w:right="9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8CF"/>
    <w:rsid w:val="00044413"/>
    <w:rsid w:val="000511CD"/>
    <w:rsid w:val="00062FA8"/>
    <w:rsid w:val="000A5D95"/>
    <w:rsid w:val="000D44C2"/>
    <w:rsid w:val="000F4030"/>
    <w:rsid w:val="0010103B"/>
    <w:rsid w:val="001067AF"/>
    <w:rsid w:val="00137617"/>
    <w:rsid w:val="001376C7"/>
    <w:rsid w:val="00161450"/>
    <w:rsid w:val="00171E23"/>
    <w:rsid w:val="001864FB"/>
    <w:rsid w:val="001A457F"/>
    <w:rsid w:val="001C0019"/>
    <w:rsid w:val="001F226E"/>
    <w:rsid w:val="001F35BA"/>
    <w:rsid w:val="001F3F72"/>
    <w:rsid w:val="00285EFD"/>
    <w:rsid w:val="002C2A9E"/>
    <w:rsid w:val="002E5B59"/>
    <w:rsid w:val="00303AB6"/>
    <w:rsid w:val="00303D9A"/>
    <w:rsid w:val="00312C6F"/>
    <w:rsid w:val="00330A2F"/>
    <w:rsid w:val="003C5C2D"/>
    <w:rsid w:val="004168CF"/>
    <w:rsid w:val="004805BE"/>
    <w:rsid w:val="00493D96"/>
    <w:rsid w:val="004B7FE3"/>
    <w:rsid w:val="004C6F0D"/>
    <w:rsid w:val="004D65B4"/>
    <w:rsid w:val="004F62A4"/>
    <w:rsid w:val="00502EA9"/>
    <w:rsid w:val="005150A3"/>
    <w:rsid w:val="005359A3"/>
    <w:rsid w:val="005474B4"/>
    <w:rsid w:val="0057270B"/>
    <w:rsid w:val="005824C7"/>
    <w:rsid w:val="005B6E96"/>
    <w:rsid w:val="00626CF7"/>
    <w:rsid w:val="006934CC"/>
    <w:rsid w:val="006B463C"/>
    <w:rsid w:val="006D2CDF"/>
    <w:rsid w:val="00741EED"/>
    <w:rsid w:val="0074375C"/>
    <w:rsid w:val="007819F8"/>
    <w:rsid w:val="00783F3E"/>
    <w:rsid w:val="007F08C1"/>
    <w:rsid w:val="007F18AF"/>
    <w:rsid w:val="00817E79"/>
    <w:rsid w:val="00827FD5"/>
    <w:rsid w:val="0083546A"/>
    <w:rsid w:val="0088145A"/>
    <w:rsid w:val="008859E3"/>
    <w:rsid w:val="008D49AA"/>
    <w:rsid w:val="008F1A31"/>
    <w:rsid w:val="008F2D9F"/>
    <w:rsid w:val="009209E5"/>
    <w:rsid w:val="0098734D"/>
    <w:rsid w:val="009B4ED3"/>
    <w:rsid w:val="009B7F0E"/>
    <w:rsid w:val="009F41A2"/>
    <w:rsid w:val="00A22211"/>
    <w:rsid w:val="00A37C17"/>
    <w:rsid w:val="00A6582A"/>
    <w:rsid w:val="00AB419B"/>
    <w:rsid w:val="00AB64DA"/>
    <w:rsid w:val="00AD7EC7"/>
    <w:rsid w:val="00AD7FD6"/>
    <w:rsid w:val="00AE5010"/>
    <w:rsid w:val="00AF7658"/>
    <w:rsid w:val="00B06079"/>
    <w:rsid w:val="00B80B0B"/>
    <w:rsid w:val="00B90E8C"/>
    <w:rsid w:val="00BD6820"/>
    <w:rsid w:val="00C056D6"/>
    <w:rsid w:val="00C05FF9"/>
    <w:rsid w:val="00C1104D"/>
    <w:rsid w:val="00C114D0"/>
    <w:rsid w:val="00C25E10"/>
    <w:rsid w:val="00C3148E"/>
    <w:rsid w:val="00C361E4"/>
    <w:rsid w:val="00CD1B7B"/>
    <w:rsid w:val="00D21135"/>
    <w:rsid w:val="00D24908"/>
    <w:rsid w:val="00D3391F"/>
    <w:rsid w:val="00D60D4A"/>
    <w:rsid w:val="00D96A38"/>
    <w:rsid w:val="00E0332A"/>
    <w:rsid w:val="00E10D29"/>
    <w:rsid w:val="00E23299"/>
    <w:rsid w:val="00E6152F"/>
    <w:rsid w:val="00EA1189"/>
    <w:rsid w:val="00EB3824"/>
    <w:rsid w:val="00F81E42"/>
    <w:rsid w:val="00FB0A23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6CB9"/>
  <w15:docId w15:val="{5BDE366B-6DB7-472D-94BD-F3946C2F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</w:pPr>
  </w:style>
  <w:style w:type="paragraph" w:customStyle="1" w:styleId="Default">
    <w:name w:val="Default"/>
    <w:rsid w:val="00E232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C0019"/>
    <w:pPr>
      <w:widowControl/>
      <w:autoSpaceDE/>
      <w:autoSpaceDN/>
    </w:pPr>
    <w:rPr>
      <w:rFonts w:ascii="Calibri" w:eastAsia="Calibri" w:hAnsi="Calibri"/>
      <w:sz w:val="20"/>
      <w:szCs w:val="20"/>
      <w:lang w:val="pt-BR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0019"/>
    <w:rPr>
      <w:rFonts w:ascii="Calibri" w:eastAsia="Calibri" w:hAnsi="Calibri" w:cs="Times New Roman"/>
      <w:sz w:val="20"/>
      <w:szCs w:val="20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669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Form13_Gestão.docx</dc:title>
  <dc:creator>FEIJOADA</dc:creator>
  <cp:lastModifiedBy>Eduardo Possidonio</cp:lastModifiedBy>
  <cp:revision>97</cp:revision>
  <dcterms:created xsi:type="dcterms:W3CDTF">2023-08-16T00:07:00Z</dcterms:created>
  <dcterms:modified xsi:type="dcterms:W3CDTF">2023-08-23T12:33:00Z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2023-08-16T00:00:00Z</vt:filetime>
  </property>
</Properties>
</file>