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B9A0" w14:textId="252900D1" w:rsidR="005E1408" w:rsidRPr="00470A6B" w:rsidRDefault="005E1408">
      <w:pPr>
        <w:rPr>
          <w:b/>
          <w:bCs/>
        </w:rPr>
      </w:pPr>
      <w:r w:rsidRPr="00470A6B">
        <w:rPr>
          <w:b/>
          <w:bCs/>
        </w:rPr>
        <w:t>Imagens e Imaginários na Idade Média</w:t>
      </w:r>
    </w:p>
    <w:p w14:paraId="6C33EDFD" w14:textId="1B0ED921" w:rsidR="005E1408" w:rsidRPr="00470A6B" w:rsidRDefault="005E1408">
      <w:pPr>
        <w:rPr>
          <w:b/>
          <w:bCs/>
        </w:rPr>
      </w:pPr>
      <w:r w:rsidRPr="00470A6B">
        <w:rPr>
          <w:b/>
          <w:bCs/>
        </w:rPr>
        <w:t>Profa Renata Vereza</w:t>
      </w:r>
    </w:p>
    <w:p w14:paraId="7A4D356F" w14:textId="366136AB" w:rsidR="005E1408" w:rsidRDefault="005E1408">
      <w:r>
        <w:t>6as feiras – 9h as 13h</w:t>
      </w:r>
    </w:p>
    <w:p w14:paraId="2DF3B599" w14:textId="495C307D" w:rsidR="005E1408" w:rsidRDefault="001D34F0">
      <w:r>
        <w:t>Avaliação: resenhas e seminário</w:t>
      </w:r>
    </w:p>
    <w:p w14:paraId="50AF1F47" w14:textId="1F52CF50" w:rsidR="005E1408" w:rsidRDefault="005E1408" w:rsidP="00E41CCC">
      <w:pPr>
        <w:jc w:val="both"/>
      </w:pPr>
      <w:r>
        <w:t xml:space="preserve">Ementa: As mulheres e os homens </w:t>
      </w:r>
      <w:r w:rsidR="00E41CCC">
        <w:t>da Idade Média europeia</w:t>
      </w:r>
      <w:r>
        <w:t xml:space="preserve"> viviam em um mundo povoado de significados alegóricos e labirintos simbólicos que, ao fim, buscavam dar a conhecer os perigos diabólicos que as e os desviavam das virtudes cristãs esperadas. O discurso normativo hegemônico criou um conjunto de imagens e representações, não necessariamente somente do demônio, mas também de um conjunto de elementos</w:t>
      </w:r>
      <w:r w:rsidR="00E41CCC">
        <w:t xml:space="preserve"> </w:t>
      </w:r>
      <w:r>
        <w:t xml:space="preserve">associados a ele, que buscavam controlar o corpo social. </w:t>
      </w:r>
      <w:r w:rsidR="00E41CCC">
        <w:t>Assim, a disciplina buscará analisar as representações (</w:t>
      </w:r>
      <w:r w:rsidR="00E41CCC">
        <w:t>tanto pictórica</w:t>
      </w:r>
      <w:r w:rsidR="00E41CCC">
        <w:t>s</w:t>
      </w:r>
      <w:r w:rsidR="00E41CCC">
        <w:t xml:space="preserve"> quanto discursiva</w:t>
      </w:r>
      <w:r w:rsidR="00E41CCC">
        <w:t>s</w:t>
      </w:r>
      <w:r w:rsidR="00E41CCC">
        <w:t xml:space="preserve">) </w:t>
      </w:r>
      <w:r w:rsidR="00E41CCC">
        <w:t xml:space="preserve">do demônio, do mal e do conjunto de elementos conexos (seres mitológicos, grupos sociais marginalizados, práticas, objetos etc.) como forma de entender não apenas os discursos de controle e dominação, mas a forma como essas pessoas transitavam nesse labirinto. </w:t>
      </w:r>
    </w:p>
    <w:p w14:paraId="4D2FE757" w14:textId="77777777" w:rsidR="00E41CCC" w:rsidRDefault="00E41CCC" w:rsidP="00E41CCC">
      <w:pPr>
        <w:jc w:val="both"/>
      </w:pPr>
    </w:p>
    <w:p w14:paraId="1F9D77B7" w14:textId="2F1F0523" w:rsidR="00E41CCC" w:rsidRDefault="00E41CCC" w:rsidP="00E41CCC">
      <w:pPr>
        <w:jc w:val="both"/>
      </w:pPr>
      <w:r>
        <w:t>Bibliografia</w:t>
      </w:r>
    </w:p>
    <w:p w14:paraId="5F3975A0" w14:textId="00CE9774" w:rsidR="00B14606" w:rsidRDefault="00B14606" w:rsidP="00B14606">
      <w:pPr>
        <w:jc w:val="both"/>
      </w:pPr>
      <w:r w:rsidRPr="00B14606">
        <w:t>BOUREAU</w:t>
      </w:r>
      <w:r>
        <w:t>, Alain. “</w:t>
      </w:r>
      <w:r>
        <w:t>Satan hérétique : l’institution judiciaire de ladémonologie sous Jean</w:t>
      </w:r>
      <w:r>
        <w:t xml:space="preserve"> </w:t>
      </w:r>
      <w:r>
        <w:t>XXII</w:t>
      </w:r>
      <w:r>
        <w:t xml:space="preserve">”, </w:t>
      </w:r>
      <w:r>
        <w:t>Médiévales</w:t>
      </w:r>
      <w:r>
        <w:t xml:space="preserve"> </w:t>
      </w:r>
      <w:r>
        <w:t>[En ligne], 44 | printemps 2003</w:t>
      </w:r>
      <w:r>
        <w:t>.</w:t>
      </w:r>
    </w:p>
    <w:p w14:paraId="710A2490" w14:textId="455F61E8" w:rsidR="00E41CCC" w:rsidRDefault="00E41CCC" w:rsidP="00E41CCC">
      <w:pPr>
        <w:jc w:val="both"/>
      </w:pPr>
      <w:r>
        <w:t>TANCINI, Francesca. “Idade Média Fantástica: portais, carrucheus, capitais e pináculos”, in: ECO, Humberto (org). Idade Média: castelos, mercadores e poetas. Vol III. Lisboa: Dom Quixote, 2017, pp. 725-734.</w:t>
      </w:r>
    </w:p>
    <w:p w14:paraId="2566F18B" w14:textId="70D61B3B" w:rsidR="00E41CCC" w:rsidRDefault="000F2FDB" w:rsidP="00E41CCC">
      <w:pPr>
        <w:jc w:val="both"/>
      </w:pPr>
      <w:r>
        <w:t>NARBONA VIZCAÍNO, Rafael. La ciudad y la fiesta.; cultura de la representación em la sociedade medieval. Madrid: Sintesis, 2017.</w:t>
      </w:r>
    </w:p>
    <w:p w14:paraId="4F2C7C1B" w14:textId="1CFB5B66" w:rsidR="000F2FDB" w:rsidRDefault="000F2FDB" w:rsidP="00E41CCC">
      <w:pPr>
        <w:jc w:val="both"/>
      </w:pPr>
      <w:r>
        <w:t>DELUMEAU, Jean. História do medo no Ocidente. 1300-1800. São Paulo: cia das Letras, 1989.</w:t>
      </w:r>
    </w:p>
    <w:p w14:paraId="09CF3CA2" w14:textId="6A2BA4A0" w:rsidR="00B237AF" w:rsidRDefault="000F2FDB" w:rsidP="00E41CCC">
      <w:pPr>
        <w:jc w:val="both"/>
      </w:pPr>
      <w:r>
        <w:t>DELUMEAU, Jean. O Pecado e o Medo. A culpabilização no Ocidente. 2 vol. Bauru: Edusc, 2003</w:t>
      </w:r>
      <w:r w:rsidR="00134986">
        <w:t>.</w:t>
      </w:r>
    </w:p>
    <w:p w14:paraId="6DB45E85" w14:textId="1263573A" w:rsidR="00B237AF" w:rsidRDefault="00B237AF" w:rsidP="00E41CCC">
      <w:pPr>
        <w:jc w:val="both"/>
      </w:pPr>
      <w:r w:rsidRPr="00B237AF">
        <w:t>KLANICZAY</w:t>
      </w:r>
      <w:r>
        <w:t>, Garbor</w:t>
      </w:r>
      <w:r w:rsidRPr="00B237AF">
        <w:t xml:space="preserve"> and </w:t>
      </w:r>
      <w:r w:rsidRPr="00B237AF">
        <w:t>PÓCS</w:t>
      </w:r>
      <w:r>
        <w:t>, Eva (eds).</w:t>
      </w:r>
      <w:r w:rsidRPr="00B237AF">
        <w:t xml:space="preserve"> </w:t>
      </w:r>
      <w:r w:rsidRPr="00B237AF">
        <w:t>Demons, Spirits, Witches Vol. 2 :Christian Demonology And Popular Mythology</w:t>
      </w:r>
      <w:r>
        <w:t>. Budapeste: CEUPRESS, 2006.</w:t>
      </w:r>
    </w:p>
    <w:p w14:paraId="31318A45" w14:textId="47800E6E" w:rsidR="006E0F56" w:rsidRDefault="00134986" w:rsidP="006E0F56">
      <w:pPr>
        <w:jc w:val="both"/>
      </w:pPr>
      <w:r>
        <w:t>BARRAL RIVADULLA, Maria Dolores. “</w:t>
      </w:r>
      <w:r w:rsidRPr="00134986">
        <w:t>Ángeles y demonios, sus iconografíasen el arte medieva</w:t>
      </w:r>
      <w:r>
        <w:t xml:space="preserve">l”, </w:t>
      </w:r>
      <w:r w:rsidR="006E0F56">
        <w:t>CUADERNOS</w:t>
      </w:r>
      <w:r w:rsidR="006E0F56">
        <w:t xml:space="preserve"> </w:t>
      </w:r>
      <w:r w:rsidR="006E0F56">
        <w:t>DEL</w:t>
      </w:r>
      <w:r w:rsidR="006E0F56">
        <w:t xml:space="preserve"> </w:t>
      </w:r>
      <w:r w:rsidR="006E0F56">
        <w:t>CEMYR, 11; diciembre 2003, pp. 211-235</w:t>
      </w:r>
      <w:r w:rsidR="006E0F56">
        <w:t>.</w:t>
      </w:r>
    </w:p>
    <w:p w14:paraId="5F6DEF9A" w14:textId="77777777" w:rsidR="00B14606" w:rsidRDefault="00B14606" w:rsidP="00B14606">
      <w:r w:rsidRPr="00B14606">
        <w:lastRenderedPageBreak/>
        <w:t>ZIERE</w:t>
      </w:r>
      <w:r>
        <w:t xml:space="preserve">R, </w:t>
      </w:r>
      <w:r w:rsidRPr="00B14606">
        <w:t>Adriana Maria de Souza</w:t>
      </w:r>
      <w:r>
        <w:t>. “</w:t>
      </w:r>
      <w:r w:rsidRPr="00B14606">
        <w:t>O Diabo e suas múltiplas imagens</w:t>
      </w:r>
      <w:r>
        <w:t xml:space="preserve"> </w:t>
      </w:r>
      <w:r w:rsidRPr="00B14606">
        <w:t>nas</w:t>
      </w:r>
      <w:r>
        <w:t xml:space="preserve"> </w:t>
      </w:r>
      <w:r w:rsidRPr="00B14606">
        <w:t>iluminuras do Monstro Devorador e do Anjo</w:t>
      </w:r>
      <w:r>
        <w:t xml:space="preserve"> </w:t>
      </w:r>
      <w:r w:rsidRPr="00B14606">
        <w:t>Caído (século XV): alguns exemplos</w:t>
      </w:r>
      <w:r>
        <w:t>”, Antíteses</w:t>
      </w:r>
      <w:r>
        <w:t>, v. 9, n. 17, p. 12-35, jan./jun. 2016</w:t>
      </w:r>
    </w:p>
    <w:p w14:paraId="7D5F2019" w14:textId="77777777" w:rsidR="000F2FDB" w:rsidRDefault="000F2FDB" w:rsidP="00E41CCC">
      <w:pPr>
        <w:jc w:val="both"/>
      </w:pPr>
    </w:p>
    <w:sectPr w:rsidR="000F2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08"/>
    <w:rsid w:val="000F2FDB"/>
    <w:rsid w:val="00134986"/>
    <w:rsid w:val="001D34F0"/>
    <w:rsid w:val="00470A6B"/>
    <w:rsid w:val="0054013E"/>
    <w:rsid w:val="00573033"/>
    <w:rsid w:val="005E1408"/>
    <w:rsid w:val="006E0F56"/>
    <w:rsid w:val="007936E7"/>
    <w:rsid w:val="007D5505"/>
    <w:rsid w:val="008B2269"/>
    <w:rsid w:val="00B110AC"/>
    <w:rsid w:val="00B14606"/>
    <w:rsid w:val="00B237AF"/>
    <w:rsid w:val="00D33120"/>
    <w:rsid w:val="00E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6663"/>
  <w15:chartTrackingRefBased/>
  <w15:docId w15:val="{3687C9B2-AA6D-4B86-AC8D-846DFEA1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E14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14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14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14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E14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E14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14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14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14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14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14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E14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E140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140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140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140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140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140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E14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E1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E14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E14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E14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140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E140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E140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14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140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E140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134986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4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vereza</dc:creator>
  <cp:keywords/>
  <dc:description/>
  <cp:lastModifiedBy>renata vereza</cp:lastModifiedBy>
  <cp:revision>3</cp:revision>
  <dcterms:created xsi:type="dcterms:W3CDTF">2024-02-19T14:52:00Z</dcterms:created>
  <dcterms:modified xsi:type="dcterms:W3CDTF">2024-02-28T13:22:00Z</dcterms:modified>
</cp:coreProperties>
</file>