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B9AD" w14:textId="77777777" w:rsidR="009B34D1" w:rsidRDefault="009B34D1" w:rsidP="009B34D1">
      <w:r>
        <w:t>UNIVERSIDADE FEDERAL FLUMINENSE</w:t>
      </w:r>
    </w:p>
    <w:p w14:paraId="13FEFED6" w14:textId="77777777" w:rsidR="009B34D1" w:rsidRDefault="009B34D1" w:rsidP="009B34D1">
      <w:r>
        <w:t>INSTITUTO DE HISTÓRIA</w:t>
      </w:r>
    </w:p>
    <w:p w14:paraId="38831B2E" w14:textId="77777777" w:rsidR="009B34D1" w:rsidRDefault="009B34D1" w:rsidP="009B34D1">
      <w:r>
        <w:t>GRADUAÇÃO EM HISTÓRIA</w:t>
      </w:r>
    </w:p>
    <w:p w14:paraId="18B67979" w14:textId="1DD5C1A8" w:rsidR="009B34D1" w:rsidRPr="00610991" w:rsidRDefault="009B34D1" w:rsidP="009B34D1">
      <w:pPr>
        <w:rPr>
          <w:b/>
          <w:bCs/>
        </w:rPr>
      </w:pPr>
      <w:r>
        <w:t xml:space="preserve">CURSO: </w:t>
      </w:r>
      <w:r w:rsidRPr="00610991">
        <w:rPr>
          <w:b/>
          <w:bCs/>
        </w:rPr>
        <w:t xml:space="preserve">História </w:t>
      </w:r>
      <w:r>
        <w:rPr>
          <w:b/>
          <w:bCs/>
        </w:rPr>
        <w:t>E Pesquisa</w:t>
      </w:r>
      <w:r w:rsidRPr="00610991">
        <w:rPr>
          <w:b/>
          <w:bCs/>
        </w:rPr>
        <w:t xml:space="preserve"> </w:t>
      </w:r>
    </w:p>
    <w:p w14:paraId="2B5ECE8E" w14:textId="77777777" w:rsidR="009B34D1" w:rsidRDefault="009B34D1" w:rsidP="009B34D1">
      <w:r>
        <w:t>Código: GHT 00736</w:t>
      </w:r>
    </w:p>
    <w:p w14:paraId="6F26EEE1" w14:textId="77777777" w:rsidR="009B34D1" w:rsidRDefault="009B34D1" w:rsidP="009B34D1">
      <w:r>
        <w:t>Horário: terças e quintas das 11:00 às 13:00</w:t>
      </w:r>
    </w:p>
    <w:p w14:paraId="43A73103" w14:textId="77777777" w:rsidR="009B34D1" w:rsidRDefault="009B34D1" w:rsidP="009B34D1">
      <w:r>
        <w:t>Docente: Cezar Honorato</w:t>
      </w:r>
    </w:p>
    <w:p w14:paraId="001022ED" w14:textId="77777777" w:rsidR="009B34D1" w:rsidRDefault="009B34D1" w:rsidP="009B34D1"/>
    <w:p w14:paraId="78C54902" w14:textId="77777777" w:rsidR="00CA4896" w:rsidRDefault="00CA4896" w:rsidP="00CA4896">
      <w:r>
        <w:t xml:space="preserve">DISCIPLINA/ATIVIDADE: </w:t>
      </w:r>
    </w:p>
    <w:p w14:paraId="0A74D5B3" w14:textId="77777777" w:rsidR="00CA4896" w:rsidRDefault="00CA4896" w:rsidP="00CA4896">
      <w:pPr>
        <w:jc w:val="both"/>
      </w:pPr>
    </w:p>
    <w:p w14:paraId="68BEECFC" w14:textId="7097CBDD" w:rsidR="00CA4896" w:rsidRDefault="00CA4896" w:rsidP="00CA4896">
      <w:pPr>
        <w:jc w:val="both"/>
      </w:pPr>
      <w:r>
        <w:t xml:space="preserve">Iniciar os alunos nos métodos e procedimentos da pesquisa histórica; Debater e exercitar os passos da pesquisa histórica; Orientar os alunos na elaboração de projetos de pesquisa; Discutir as diferentes possibilidades de construção de hipóteses ou problemática de pesquisa; Orientar exercícios de pesquisa em diferentes arquivos e instituições de pesquisa; Realizar exercícios práticos com vários tipos de fontes, possibilitando contato direto com situações de pesquisa; Confrontar possibilidades de abordagem de um tema com os procedimentos da análise documental; </w:t>
      </w:r>
    </w:p>
    <w:p w14:paraId="7F966FA3" w14:textId="77777777" w:rsidR="00CA4896" w:rsidRDefault="00CA4896" w:rsidP="00CA4896"/>
    <w:p w14:paraId="595A864F" w14:textId="77777777" w:rsidR="00CA4896" w:rsidRDefault="00CA4896" w:rsidP="00CA4896">
      <w:r>
        <w:t xml:space="preserve">DESCRIÇÃO DA EMENTA: </w:t>
      </w:r>
    </w:p>
    <w:p w14:paraId="37C69843" w14:textId="77777777" w:rsidR="00CA4896" w:rsidRDefault="00CA4896" w:rsidP="00CA4896">
      <w:pPr>
        <w:jc w:val="both"/>
      </w:pPr>
    </w:p>
    <w:p w14:paraId="4945B63A" w14:textId="3F36E39B" w:rsidR="00CA4896" w:rsidRDefault="00CA4896" w:rsidP="00CA4896">
      <w:pPr>
        <w:jc w:val="both"/>
      </w:pPr>
      <w:r>
        <w:t xml:space="preserve">A pesquisa em história; métodos e procedimentos da pesquisa histórica; os passos da pesquisa (seleção e delimitação do tema; elaboração de recorte cronológico; delimitação e construção do problema de pesquisa; escolha e definição das fontes de pesquisa); tipologias documentais, possibilidades e procedimentos de análise; construção da(s) hipótese(s) ou problemática da pesquisa; escolha e definição da fundamentação teórica. </w:t>
      </w:r>
    </w:p>
    <w:p w14:paraId="126CAC36" w14:textId="77777777" w:rsidR="00CA4896" w:rsidRDefault="00CA4896" w:rsidP="00CA4896"/>
    <w:p w14:paraId="6E173EA0" w14:textId="00DF59F9" w:rsidR="00CA4896" w:rsidRPr="00CA4896" w:rsidRDefault="00CA4896" w:rsidP="00CA4896">
      <w:pPr>
        <w:jc w:val="center"/>
        <w:rPr>
          <w:b/>
          <w:bCs/>
        </w:rPr>
      </w:pPr>
      <w:r w:rsidRPr="00CA4896">
        <w:rPr>
          <w:b/>
          <w:bCs/>
        </w:rPr>
        <w:t>BIBLIOGRAFIA BÁSICA:</w:t>
      </w:r>
    </w:p>
    <w:p w14:paraId="719EA61C" w14:textId="77777777" w:rsidR="00CA4896" w:rsidRDefault="00CA4896" w:rsidP="00CA4896"/>
    <w:p w14:paraId="0CCA6402" w14:textId="603BCFC5" w:rsidR="00CA4896" w:rsidRDefault="00CA4896" w:rsidP="00CA4896">
      <w:pPr>
        <w:pStyle w:val="PargrafodaLista"/>
        <w:numPr>
          <w:ilvl w:val="0"/>
          <w:numId w:val="2"/>
        </w:numPr>
      </w:pPr>
      <w:r>
        <w:t xml:space="preserve">CARDOSO, Ciro Flamarion e BRIGNOLI, Héctor Pérez. Os Métodos da História. Rio de Janeiro: Graal, 1990. </w:t>
      </w:r>
    </w:p>
    <w:p w14:paraId="4B6B5926" w14:textId="77777777" w:rsidR="00CA4896" w:rsidRDefault="00CA4896" w:rsidP="00CA4896">
      <w:pPr>
        <w:pStyle w:val="PargrafodaLista"/>
        <w:numPr>
          <w:ilvl w:val="0"/>
          <w:numId w:val="2"/>
        </w:numPr>
      </w:pPr>
      <w:r>
        <w:t xml:space="preserve">GINZBURG, Carlo. A </w:t>
      </w:r>
      <w:proofErr w:type="spellStart"/>
      <w:r>
        <w:t>micro-história</w:t>
      </w:r>
      <w:proofErr w:type="spellEnd"/>
      <w:r>
        <w:t xml:space="preserve"> e outros ensaios. Lisboa, Difel/Bertrand, 1989. HOBSBAWM, Eric. Sobre História. São Paulo, Companhia das Letras, 1998. </w:t>
      </w:r>
    </w:p>
    <w:p w14:paraId="02B28005" w14:textId="56376476" w:rsidR="00CA4896" w:rsidRDefault="00CA4896" w:rsidP="00CA4896">
      <w:pPr>
        <w:pStyle w:val="PargrafodaLista"/>
        <w:numPr>
          <w:ilvl w:val="0"/>
          <w:numId w:val="2"/>
        </w:numPr>
      </w:pPr>
      <w:r>
        <w:t xml:space="preserve">HONORATO, Cezar e VIEIRA PINTO, </w:t>
      </w:r>
      <w:proofErr w:type="spellStart"/>
      <w:r>
        <w:t>Alcyrus</w:t>
      </w:r>
      <w:proofErr w:type="spellEnd"/>
      <w:r>
        <w:t xml:space="preserve"> – Manual de Sobrevivência na Selva Acadêmica. RJ, Objeto Direto, 2006, sexta edição</w:t>
      </w:r>
    </w:p>
    <w:p w14:paraId="7047D806" w14:textId="77777777" w:rsidR="00CA4896" w:rsidRDefault="00CA4896" w:rsidP="00CA4896">
      <w:pPr>
        <w:pStyle w:val="PargrafodaLista"/>
        <w:numPr>
          <w:ilvl w:val="0"/>
          <w:numId w:val="2"/>
        </w:numPr>
      </w:pPr>
      <w:r>
        <w:t>LE GOFF, Jacques e NORA, Pierre (</w:t>
      </w:r>
      <w:proofErr w:type="spellStart"/>
      <w:r>
        <w:t>orgs</w:t>
      </w:r>
      <w:proofErr w:type="spellEnd"/>
      <w:r>
        <w:t xml:space="preserve">). História: Novos problemas, novas abordagens, novos objetos. 2ªed. Rio de Janeiro, Francisco Alves, 1979, 3 vols. THOMPSON, E. P. A miséria da teoria ou um planetário de erros. Rio de Janeiro, Zahar, 1981. </w:t>
      </w:r>
    </w:p>
    <w:p w14:paraId="0F375A7D" w14:textId="77777777" w:rsidR="00CA4896" w:rsidRDefault="00CA4896" w:rsidP="00CA4896">
      <w:pPr>
        <w:pStyle w:val="PargrafodaLista"/>
        <w:numPr>
          <w:ilvl w:val="0"/>
          <w:numId w:val="2"/>
        </w:numPr>
      </w:pPr>
      <w:r>
        <w:t xml:space="preserve">VIEIRA, Maria do Pilar de A. e outros. A pesquisa em história. São Paulo, Ática, 1989. </w:t>
      </w:r>
    </w:p>
    <w:p w14:paraId="2949035D" w14:textId="77777777" w:rsidR="00CA4896" w:rsidRDefault="00CA4896" w:rsidP="00CA4896"/>
    <w:p w14:paraId="59972E12" w14:textId="77777777" w:rsidR="00CA4896" w:rsidRDefault="00CA4896" w:rsidP="00CA4896"/>
    <w:p w14:paraId="17CF5F61" w14:textId="58CC0BD8" w:rsidR="00CA4896" w:rsidRPr="00CA4896" w:rsidRDefault="00CA4896" w:rsidP="00CA4896">
      <w:pPr>
        <w:jc w:val="center"/>
        <w:rPr>
          <w:b/>
          <w:bCs/>
        </w:rPr>
      </w:pPr>
      <w:r w:rsidRPr="00CA4896">
        <w:rPr>
          <w:b/>
          <w:bCs/>
        </w:rPr>
        <w:t>BIBLIOGRAFIA COMPLEMENTAR:</w:t>
      </w:r>
    </w:p>
    <w:p w14:paraId="098AC2DD" w14:textId="77777777" w:rsidR="00CA4896" w:rsidRDefault="00CA4896" w:rsidP="00CA4896">
      <w:pPr>
        <w:pStyle w:val="PargrafodaLista"/>
        <w:numPr>
          <w:ilvl w:val="0"/>
          <w:numId w:val="3"/>
        </w:numPr>
      </w:pPr>
      <w:r>
        <w:lastRenderedPageBreak/>
        <w:t xml:space="preserve">GINZBURG, Carlo. “Sinais: Raízes de um paradigma indiciário”, In Mitos, emblemas, sinais: morfologia e história, São Paulo: Companhia das Letras, 1989, 281 p.; pp. 143-179. </w:t>
      </w:r>
    </w:p>
    <w:p w14:paraId="2B625BB9" w14:textId="77777777" w:rsidR="00CA4896" w:rsidRDefault="00CA4896" w:rsidP="00CA4896">
      <w:pPr>
        <w:pStyle w:val="PargrafodaLista"/>
        <w:numPr>
          <w:ilvl w:val="0"/>
          <w:numId w:val="3"/>
        </w:numPr>
      </w:pPr>
      <w:r>
        <w:t>GINZBURG, Carlo. Relações de Força. História, retórica e prova, São Paulo: Companhia das Letras.</w:t>
      </w:r>
    </w:p>
    <w:p w14:paraId="77658DF6" w14:textId="3AD755FA" w:rsidR="00CA4896" w:rsidRDefault="00CA4896" w:rsidP="00CA4896">
      <w:pPr>
        <w:pStyle w:val="PargrafodaLista"/>
        <w:numPr>
          <w:ilvl w:val="0"/>
          <w:numId w:val="3"/>
        </w:numPr>
      </w:pPr>
      <w:r>
        <w:t xml:space="preserve">LARA, Sílvia </w:t>
      </w:r>
      <w:proofErr w:type="spellStart"/>
      <w:r>
        <w:t>Hunold</w:t>
      </w:r>
      <w:proofErr w:type="spellEnd"/>
      <w:r>
        <w:t>. "Os documentos textuais e as fontes do conhecimento histórico". Anos 90, Porto Alegre, v. 15, n. 28, dez. 2008.</w:t>
      </w:r>
    </w:p>
    <w:p w14:paraId="51252F40" w14:textId="6A8AD28A" w:rsidR="009662FB" w:rsidRDefault="00CA4896" w:rsidP="00CA4896">
      <w:pPr>
        <w:pStyle w:val="PargrafodaLista"/>
        <w:numPr>
          <w:ilvl w:val="0"/>
          <w:numId w:val="3"/>
        </w:numPr>
      </w:pPr>
      <w:r>
        <w:t xml:space="preserve">XAVIER, Regina. “A produção do conhecimento e sua apresentação: das fontes à elaboração do texto: o processo da escrita.” Diálogo. Canoas. La Salle, n.5, 2004. XAVIER, Regina C. L.; PETERSEN, Silvia R. F.; BISSO, Benito. “O pesquisador iniciante e a produção do conhecimento histórico: da definição do tema à apresentação dos resultados”. In: </w:t>
      </w:r>
      <w:proofErr w:type="spellStart"/>
      <w:r>
        <w:t>Céli</w:t>
      </w:r>
      <w:proofErr w:type="spellEnd"/>
      <w:r>
        <w:t xml:space="preserve"> Regina Jardim Pinto; Cesar A. Barcelos Guazzelli. (Org.). Ciências Humanas: pesquisa e método. Porto Alegre, 2008.</w:t>
      </w:r>
    </w:p>
    <w:sectPr w:rsidR="00966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747"/>
    <w:multiLevelType w:val="hybridMultilevel"/>
    <w:tmpl w:val="69C4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1D11"/>
    <w:multiLevelType w:val="hybridMultilevel"/>
    <w:tmpl w:val="8FA08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08A4"/>
    <w:multiLevelType w:val="hybridMultilevel"/>
    <w:tmpl w:val="8FB48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57083">
    <w:abstractNumId w:val="2"/>
  </w:num>
  <w:num w:numId="2" w16cid:durableId="152379220">
    <w:abstractNumId w:val="0"/>
  </w:num>
  <w:num w:numId="3" w16cid:durableId="62404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D1"/>
    <w:rsid w:val="00437257"/>
    <w:rsid w:val="00454C3E"/>
    <w:rsid w:val="00854681"/>
    <w:rsid w:val="009662FB"/>
    <w:rsid w:val="009B34D1"/>
    <w:rsid w:val="00C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50AB1"/>
  <w15:chartTrackingRefBased/>
  <w15:docId w15:val="{E3205BEA-3A2C-9844-BFCB-DCFEA7CC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D1"/>
  </w:style>
  <w:style w:type="paragraph" w:styleId="Ttulo1">
    <w:name w:val="heading 1"/>
    <w:basedOn w:val="Normal"/>
    <w:next w:val="Normal"/>
    <w:link w:val="Ttulo1Char"/>
    <w:uiPriority w:val="9"/>
    <w:qFormat/>
    <w:rsid w:val="009B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3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3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3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3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3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3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3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3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3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3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34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34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34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34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34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34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3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34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3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3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34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34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34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3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34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3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Honorato</dc:creator>
  <cp:keywords/>
  <dc:description/>
  <cp:lastModifiedBy>Cezar Honorato</cp:lastModifiedBy>
  <cp:revision>2</cp:revision>
  <dcterms:created xsi:type="dcterms:W3CDTF">2024-09-08T13:54:00Z</dcterms:created>
  <dcterms:modified xsi:type="dcterms:W3CDTF">2024-09-08T13:58:00Z</dcterms:modified>
</cp:coreProperties>
</file>