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E19F" w14:textId="77777777" w:rsidR="008C2EB1" w:rsidRPr="00F837D8" w:rsidRDefault="008C2EB1" w:rsidP="008C2EB1">
      <w:pPr>
        <w:keepNext/>
        <w:spacing w:after="0" w:line="240" w:lineRule="auto"/>
        <w:outlineLvl w:val="2"/>
        <w:rPr>
          <w:rFonts w:eastAsia="Times New Roman" w:cs="Arial"/>
          <w:b/>
          <w:sz w:val="24"/>
          <w:szCs w:val="24"/>
          <w:lang w:eastAsia="pt-BR"/>
        </w:rPr>
      </w:pPr>
      <w:r w:rsidRPr="00F837D8">
        <w:rPr>
          <w:rFonts w:eastAsia="Times New Roman" w:cs="Arial"/>
          <w:b/>
          <w:sz w:val="24"/>
          <w:szCs w:val="24"/>
          <w:lang w:eastAsia="pt-BR"/>
        </w:rPr>
        <w:t>Universidade Federal Fluminense</w:t>
      </w:r>
    </w:p>
    <w:p w14:paraId="24E25A1E" w14:textId="77777777" w:rsidR="008C2EB1" w:rsidRPr="0098291C" w:rsidRDefault="008C2EB1" w:rsidP="008C2EB1">
      <w:pPr>
        <w:spacing w:after="0" w:line="240" w:lineRule="auto"/>
        <w:rPr>
          <w:rFonts w:cs="Arial"/>
          <w:b/>
        </w:rPr>
      </w:pPr>
      <w:r w:rsidRPr="0098291C">
        <w:rPr>
          <w:rFonts w:cs="Arial"/>
          <w:b/>
        </w:rPr>
        <w:t>Instituto de História</w:t>
      </w:r>
    </w:p>
    <w:p w14:paraId="1AA80412" w14:textId="77777777" w:rsidR="008C2EB1" w:rsidRPr="00F837D8" w:rsidRDefault="008C2EB1" w:rsidP="008C2EB1">
      <w:pPr>
        <w:keepNext/>
        <w:tabs>
          <w:tab w:val="left" w:pos="2985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eastAsia="pt-BR"/>
        </w:rPr>
      </w:pPr>
      <w:r w:rsidRPr="00F837D8">
        <w:rPr>
          <w:rFonts w:eastAsia="Times New Roman" w:cs="Arial"/>
          <w:b/>
          <w:sz w:val="24"/>
          <w:szCs w:val="24"/>
          <w:lang w:eastAsia="pt-BR"/>
        </w:rPr>
        <w:t>Departamento de História</w:t>
      </w:r>
      <w:r w:rsidRPr="00F837D8">
        <w:rPr>
          <w:rFonts w:eastAsia="Times New Roman" w:cs="Arial"/>
          <w:b/>
          <w:sz w:val="24"/>
          <w:szCs w:val="24"/>
          <w:lang w:eastAsia="pt-BR"/>
        </w:rPr>
        <w:tab/>
      </w:r>
    </w:p>
    <w:p w14:paraId="3AB0F1D8" w14:textId="77777777" w:rsidR="008C2EB1" w:rsidRPr="00F837D8" w:rsidRDefault="008C2EB1" w:rsidP="008C2EB1">
      <w:pPr>
        <w:keepNext/>
        <w:spacing w:after="0" w:line="240" w:lineRule="auto"/>
        <w:outlineLvl w:val="3"/>
        <w:rPr>
          <w:rFonts w:eastAsia="Times New Roman" w:cs="Arial"/>
          <w:b/>
          <w:sz w:val="24"/>
          <w:szCs w:val="24"/>
          <w:lang w:eastAsia="pt-BR"/>
        </w:rPr>
      </w:pPr>
      <w:r w:rsidRPr="00F837D8">
        <w:rPr>
          <w:rFonts w:eastAsia="Times New Roman" w:cs="Arial"/>
          <w:b/>
          <w:sz w:val="24"/>
          <w:szCs w:val="24"/>
          <w:lang w:eastAsia="pt-BR"/>
        </w:rPr>
        <w:t xml:space="preserve">Disciplina: História da América II          </w:t>
      </w:r>
    </w:p>
    <w:p w14:paraId="313AB400" w14:textId="0868C6D6" w:rsidR="008C2EB1" w:rsidRPr="00F837D8" w:rsidRDefault="008C2EB1" w:rsidP="008C2EB1">
      <w:pPr>
        <w:keepNext/>
        <w:spacing w:after="0" w:line="240" w:lineRule="auto"/>
        <w:outlineLvl w:val="3"/>
        <w:rPr>
          <w:rFonts w:cs="Arial"/>
          <w:b/>
          <w:sz w:val="24"/>
          <w:szCs w:val="24"/>
        </w:rPr>
      </w:pPr>
      <w:r w:rsidRPr="00F837D8">
        <w:rPr>
          <w:rFonts w:eastAsia="Times New Roman" w:cs="Arial"/>
          <w:b/>
          <w:sz w:val="24"/>
          <w:szCs w:val="24"/>
          <w:lang w:eastAsia="pt-BR"/>
        </w:rPr>
        <w:t xml:space="preserve">Professora: Larissa Viana         </w:t>
      </w:r>
      <w:r w:rsidR="00381AE3">
        <w:rPr>
          <w:rFonts w:eastAsia="Times New Roman" w:cs="Arial"/>
          <w:b/>
          <w:sz w:val="24"/>
          <w:szCs w:val="24"/>
          <w:lang w:eastAsia="pt-BR"/>
        </w:rPr>
        <w:t>1</w:t>
      </w:r>
      <w:r w:rsidRPr="00F837D8">
        <w:rPr>
          <w:rFonts w:eastAsia="Times New Roman" w:cs="Arial"/>
          <w:b/>
          <w:sz w:val="24"/>
          <w:szCs w:val="24"/>
          <w:lang w:eastAsia="pt-BR"/>
        </w:rPr>
        <w:t>.202</w:t>
      </w:r>
      <w:r w:rsidR="00381AE3">
        <w:rPr>
          <w:rFonts w:eastAsia="Times New Roman" w:cs="Arial"/>
          <w:b/>
          <w:sz w:val="24"/>
          <w:szCs w:val="24"/>
          <w:lang w:eastAsia="pt-BR"/>
        </w:rPr>
        <w:t>5</w:t>
      </w:r>
      <w:r w:rsidRPr="00F837D8">
        <w:rPr>
          <w:rFonts w:eastAsia="Times New Roman" w:cs="Arial"/>
          <w:b/>
          <w:sz w:val="24"/>
          <w:szCs w:val="24"/>
          <w:lang w:eastAsia="pt-BR"/>
        </w:rPr>
        <w:t xml:space="preserve">   </w:t>
      </w:r>
      <w:r w:rsidR="000160C3">
        <w:rPr>
          <w:rFonts w:eastAsia="Times New Roman" w:cs="Arial"/>
          <w:b/>
          <w:sz w:val="24"/>
          <w:szCs w:val="24"/>
          <w:lang w:eastAsia="pt-BR"/>
        </w:rPr>
        <w:t>S</w:t>
      </w:r>
      <w:r w:rsidR="002749A6">
        <w:rPr>
          <w:rFonts w:eastAsia="Times New Roman" w:cs="Arial"/>
          <w:b/>
          <w:sz w:val="24"/>
          <w:szCs w:val="24"/>
          <w:lang w:eastAsia="pt-BR"/>
        </w:rPr>
        <w:t xml:space="preserve">extas-feiras, </w:t>
      </w:r>
      <w:r w:rsidR="00381AE3">
        <w:rPr>
          <w:rFonts w:eastAsia="Times New Roman" w:cs="Arial"/>
          <w:b/>
          <w:sz w:val="24"/>
          <w:szCs w:val="24"/>
          <w:lang w:eastAsia="pt-BR"/>
        </w:rPr>
        <w:t>9</w:t>
      </w:r>
      <w:r w:rsidR="002749A6">
        <w:rPr>
          <w:rFonts w:eastAsia="Times New Roman" w:cs="Arial"/>
          <w:b/>
          <w:sz w:val="24"/>
          <w:szCs w:val="24"/>
          <w:lang w:eastAsia="pt-BR"/>
        </w:rPr>
        <w:t>/</w:t>
      </w:r>
      <w:r w:rsidR="00381AE3">
        <w:rPr>
          <w:rFonts w:eastAsia="Times New Roman" w:cs="Arial"/>
          <w:b/>
          <w:sz w:val="24"/>
          <w:szCs w:val="24"/>
          <w:lang w:eastAsia="pt-BR"/>
        </w:rPr>
        <w:t>13</w:t>
      </w:r>
      <w:r w:rsidR="002749A6">
        <w:rPr>
          <w:rFonts w:eastAsia="Times New Roman" w:cs="Arial"/>
          <w:b/>
          <w:sz w:val="24"/>
          <w:szCs w:val="24"/>
          <w:lang w:eastAsia="pt-BR"/>
        </w:rPr>
        <w:t xml:space="preserve"> h</w:t>
      </w:r>
      <w:r w:rsidRPr="00F837D8">
        <w:rPr>
          <w:rFonts w:eastAsia="Times New Roman" w:cs="Arial"/>
          <w:b/>
          <w:sz w:val="24"/>
          <w:szCs w:val="24"/>
          <w:lang w:eastAsia="pt-BR"/>
        </w:rPr>
        <w:t xml:space="preserve">       </w:t>
      </w:r>
    </w:p>
    <w:p w14:paraId="3418373F" w14:textId="77777777" w:rsidR="008C2EB1" w:rsidRPr="00F837D8" w:rsidRDefault="008C2EB1" w:rsidP="008C2EB1">
      <w:pPr>
        <w:keepNext/>
        <w:spacing w:after="0" w:line="240" w:lineRule="auto"/>
        <w:outlineLvl w:val="3"/>
        <w:rPr>
          <w:rFonts w:cs="Arial"/>
          <w:b/>
          <w:sz w:val="24"/>
          <w:szCs w:val="24"/>
        </w:rPr>
      </w:pPr>
    </w:p>
    <w:p w14:paraId="200C3E29" w14:textId="77777777" w:rsidR="008C2EB1" w:rsidRPr="00F837D8" w:rsidRDefault="008C2EB1" w:rsidP="008C2EB1">
      <w:pPr>
        <w:tabs>
          <w:tab w:val="left" w:pos="851"/>
        </w:tabs>
        <w:spacing w:after="0" w:line="240" w:lineRule="auto"/>
        <w:rPr>
          <w:rFonts w:cs="Arial"/>
          <w:b/>
          <w:sz w:val="24"/>
          <w:szCs w:val="24"/>
        </w:rPr>
      </w:pPr>
    </w:p>
    <w:p w14:paraId="10B96F4F" w14:textId="2145FA69" w:rsidR="008C2EB1" w:rsidRPr="00F837D8" w:rsidRDefault="008C2EB1" w:rsidP="008C2EB1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F837D8">
        <w:rPr>
          <w:rFonts w:cs="Arial"/>
          <w:b/>
          <w:sz w:val="24"/>
          <w:szCs w:val="24"/>
        </w:rPr>
        <w:t>Ementa:</w:t>
      </w:r>
      <w:r w:rsidRPr="00F837D8">
        <w:rPr>
          <w:rFonts w:cs="Arial"/>
          <w:sz w:val="24"/>
          <w:szCs w:val="24"/>
        </w:rPr>
        <w:t xml:space="preserve"> Estudo dos processos econômicos, sociais e culturais nas Américas e </w:t>
      </w:r>
      <w:r w:rsidR="00381AE3">
        <w:rPr>
          <w:rFonts w:cs="Arial"/>
          <w:sz w:val="24"/>
          <w:szCs w:val="24"/>
        </w:rPr>
        <w:t xml:space="preserve">no </w:t>
      </w:r>
      <w:r w:rsidRPr="00F837D8">
        <w:rPr>
          <w:rFonts w:cs="Arial"/>
          <w:sz w:val="24"/>
          <w:szCs w:val="24"/>
        </w:rPr>
        <w:t>Caribe no século XIX.</w:t>
      </w:r>
    </w:p>
    <w:p w14:paraId="34EFD6F5" w14:textId="77777777" w:rsidR="008C2EB1" w:rsidRPr="00F837D8" w:rsidRDefault="008C2EB1" w:rsidP="008C2EB1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</w:p>
    <w:p w14:paraId="701643C0" w14:textId="5AFCAE27" w:rsidR="008C2EB1" w:rsidRPr="00F837D8" w:rsidRDefault="008C2EB1" w:rsidP="008C2EB1">
      <w:pPr>
        <w:rPr>
          <w:rFonts w:cs="Arial"/>
          <w:b/>
          <w:sz w:val="24"/>
          <w:szCs w:val="24"/>
        </w:rPr>
      </w:pPr>
      <w:r w:rsidRPr="00F837D8">
        <w:rPr>
          <w:rFonts w:cs="Arial"/>
          <w:b/>
          <w:sz w:val="24"/>
          <w:szCs w:val="24"/>
        </w:rPr>
        <w:t xml:space="preserve">Objetivos </w:t>
      </w:r>
    </w:p>
    <w:p w14:paraId="21321948" w14:textId="77777777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Analisar comparativamente os processos de independência nos EUA, Haiti e América espanhola; </w:t>
      </w:r>
    </w:p>
    <w:p w14:paraId="1A00B4CD" w14:textId="5B4209D6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>Definir e problematizar conceitos</w:t>
      </w:r>
      <w:r w:rsidR="00F17548">
        <w:rPr>
          <w:rFonts w:cs="Arial"/>
          <w:sz w:val="24"/>
          <w:szCs w:val="24"/>
        </w:rPr>
        <w:t xml:space="preserve"> e </w:t>
      </w:r>
      <w:r w:rsidRPr="00F837D8">
        <w:rPr>
          <w:rFonts w:cs="Arial"/>
          <w:sz w:val="24"/>
          <w:szCs w:val="24"/>
        </w:rPr>
        <w:t>temas</w:t>
      </w:r>
      <w:r w:rsidR="00F17548">
        <w:rPr>
          <w:rFonts w:cs="Arial"/>
          <w:sz w:val="24"/>
          <w:szCs w:val="24"/>
        </w:rPr>
        <w:t xml:space="preserve"> recorrentes nas discussões da disciplina</w:t>
      </w:r>
      <w:r w:rsidRPr="00F837D8">
        <w:rPr>
          <w:rFonts w:cs="Arial"/>
          <w:sz w:val="24"/>
          <w:szCs w:val="24"/>
        </w:rPr>
        <w:t>: revoluç</w:t>
      </w:r>
      <w:r w:rsidR="00F17548">
        <w:rPr>
          <w:rFonts w:cs="Arial"/>
          <w:sz w:val="24"/>
          <w:szCs w:val="24"/>
        </w:rPr>
        <w:t>ão</w:t>
      </w:r>
      <w:r w:rsidRPr="00F837D8">
        <w:rPr>
          <w:rFonts w:cs="Arial"/>
          <w:sz w:val="24"/>
          <w:szCs w:val="24"/>
        </w:rPr>
        <w:t>, fronteira, escravidão, abolicionismo e cidadania nas Américas;</w:t>
      </w:r>
    </w:p>
    <w:p w14:paraId="2824E78D" w14:textId="77777777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Caracterizar a formação dos Estados Nacionais na América Latina e nos Estados Unidos; </w:t>
      </w:r>
    </w:p>
    <w:p w14:paraId="2AD3E637" w14:textId="77777777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b/>
          <w:sz w:val="24"/>
          <w:szCs w:val="24"/>
        </w:rPr>
      </w:pPr>
      <w:r w:rsidRPr="00F837D8">
        <w:rPr>
          <w:rFonts w:cs="Arial"/>
          <w:sz w:val="24"/>
          <w:szCs w:val="24"/>
        </w:rPr>
        <w:t>Abordar o tema com base na produção historiográfica, discussão de fontes primárias e reflexão voltada para o Ensino de História.</w:t>
      </w:r>
      <w:r w:rsidRPr="00F837D8">
        <w:rPr>
          <w:rFonts w:cs="Arial"/>
          <w:b/>
          <w:sz w:val="24"/>
          <w:szCs w:val="24"/>
        </w:rPr>
        <w:t xml:space="preserve"> </w:t>
      </w:r>
    </w:p>
    <w:p w14:paraId="1E33853A" w14:textId="5B02DAC1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Abordar o tema com base em </w:t>
      </w:r>
      <w:r w:rsidR="000160C3">
        <w:rPr>
          <w:rFonts w:cs="Arial"/>
          <w:sz w:val="24"/>
          <w:szCs w:val="24"/>
        </w:rPr>
        <w:t>reflexões</w:t>
      </w:r>
      <w:r w:rsidRPr="00F837D8">
        <w:rPr>
          <w:rFonts w:cs="Arial"/>
          <w:sz w:val="24"/>
          <w:szCs w:val="24"/>
        </w:rPr>
        <w:t xml:space="preserve"> comparativas relacionadas às disciplinas História do Brasil II e História Contemporânea I.</w:t>
      </w:r>
    </w:p>
    <w:p w14:paraId="6F705690" w14:textId="43B5C015" w:rsidR="008C2EB1" w:rsidRPr="00F837D8" w:rsidRDefault="008C2EB1" w:rsidP="008C2EB1">
      <w:pPr>
        <w:spacing w:after="0" w:line="240" w:lineRule="auto"/>
        <w:rPr>
          <w:rFonts w:cs="Arial"/>
          <w:sz w:val="24"/>
          <w:szCs w:val="24"/>
        </w:rPr>
      </w:pPr>
    </w:p>
    <w:p w14:paraId="2E96C384" w14:textId="0D275DAE" w:rsidR="008C2EB1" w:rsidRPr="00F837D8" w:rsidRDefault="00A943D5" w:rsidP="008C2EB1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837D8">
        <w:rPr>
          <w:rFonts w:cs="Arial"/>
          <w:b/>
          <w:bCs/>
          <w:sz w:val="24"/>
          <w:szCs w:val="24"/>
        </w:rPr>
        <w:t xml:space="preserve">Avaliação proposta </w:t>
      </w:r>
    </w:p>
    <w:p w14:paraId="3A4184A3" w14:textId="7E8A27AE" w:rsidR="00A943D5" w:rsidRPr="00F837D8" w:rsidRDefault="00A943D5" w:rsidP="008C2EB1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26DD65BE" w14:textId="7072034F" w:rsidR="00A943D5" w:rsidRPr="00F837D8" w:rsidRDefault="000160C3" w:rsidP="00A943D5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Avaliação 1-</w:t>
      </w:r>
      <w:r w:rsidR="005F028B">
        <w:rPr>
          <w:rFonts w:cstheme="minorHAnsi"/>
          <w:sz w:val="24"/>
          <w:szCs w:val="24"/>
          <w:shd w:val="clear" w:color="auto" w:fill="FFFFFF"/>
        </w:rPr>
        <w:t>Elaboração de</w:t>
      </w:r>
      <w:r w:rsidR="00381AE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2351A">
        <w:rPr>
          <w:rFonts w:cstheme="minorHAnsi"/>
          <w:sz w:val="24"/>
          <w:szCs w:val="24"/>
          <w:shd w:val="clear" w:color="auto" w:fill="FFFFFF"/>
        </w:rPr>
        <w:t>1 (uma)</w:t>
      </w:r>
      <w:r w:rsidR="00381AE3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O</w:t>
      </w:r>
      <w:r w:rsidR="00381AE3">
        <w:rPr>
          <w:rFonts w:cstheme="minorHAnsi"/>
          <w:sz w:val="24"/>
          <w:szCs w:val="24"/>
          <w:shd w:val="clear" w:color="auto" w:fill="FFFFFF"/>
        </w:rPr>
        <w:t>ficina no espaço de sala de aula</w:t>
      </w:r>
      <w:r w:rsidR="005F028B">
        <w:rPr>
          <w:rFonts w:cstheme="minorHAnsi"/>
          <w:sz w:val="24"/>
          <w:szCs w:val="24"/>
          <w:shd w:val="clear" w:color="auto" w:fill="FFFFFF"/>
        </w:rPr>
        <w:t>, à escolha dos estudantes</w:t>
      </w:r>
      <w:r w:rsidR="0062351A">
        <w:rPr>
          <w:rFonts w:cstheme="minorHAnsi"/>
          <w:sz w:val="24"/>
          <w:szCs w:val="24"/>
          <w:shd w:val="clear" w:color="auto" w:fill="FFFFFF"/>
        </w:rPr>
        <w:t xml:space="preserve">, de modo individual ou em grupo: envio de um breve texto para indicar a </w:t>
      </w:r>
      <w:r w:rsidR="004950C8">
        <w:rPr>
          <w:rFonts w:cstheme="minorHAnsi"/>
          <w:sz w:val="24"/>
          <w:szCs w:val="24"/>
          <w:shd w:val="clear" w:color="auto" w:fill="FFFFFF"/>
        </w:rPr>
        <w:t xml:space="preserve">relevância da atividade para a temática estudada.  </w:t>
      </w:r>
      <w:r w:rsidR="0062351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694F4E1" w14:textId="49A50EA6" w:rsidR="00A943D5" w:rsidRPr="00F837D8" w:rsidRDefault="000160C3" w:rsidP="00A943D5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Avaliação 2-</w:t>
      </w:r>
      <w:r w:rsidR="00A943D5" w:rsidRPr="00F837D8">
        <w:rPr>
          <w:rFonts w:cstheme="minorHAnsi"/>
          <w:sz w:val="24"/>
          <w:szCs w:val="24"/>
          <w:shd w:val="clear" w:color="auto" w:fill="FFFFFF"/>
        </w:rPr>
        <w:t xml:space="preserve">Elaboração de resenha crítica sobre 1 </w:t>
      </w:r>
      <w:r w:rsidR="0062351A">
        <w:rPr>
          <w:rFonts w:cstheme="minorHAnsi"/>
          <w:sz w:val="24"/>
          <w:szCs w:val="24"/>
          <w:shd w:val="clear" w:color="auto" w:fill="FFFFFF"/>
        </w:rPr>
        <w:t xml:space="preserve">(um) </w:t>
      </w:r>
      <w:r w:rsidR="00A943D5" w:rsidRPr="00F837D8">
        <w:rPr>
          <w:rFonts w:cstheme="minorHAnsi"/>
          <w:sz w:val="24"/>
          <w:szCs w:val="24"/>
          <w:shd w:val="clear" w:color="auto" w:fill="FFFFFF"/>
        </w:rPr>
        <w:t>texto</w:t>
      </w:r>
      <w:r w:rsidR="00381AE3">
        <w:rPr>
          <w:rFonts w:cstheme="minorHAnsi"/>
          <w:sz w:val="24"/>
          <w:szCs w:val="24"/>
          <w:shd w:val="clear" w:color="auto" w:fill="FFFFFF"/>
        </w:rPr>
        <w:t xml:space="preserve"> da</w:t>
      </w:r>
      <w:r w:rsidR="00A943D5" w:rsidRPr="00F837D8">
        <w:rPr>
          <w:rFonts w:cstheme="minorHAnsi"/>
          <w:sz w:val="24"/>
          <w:szCs w:val="24"/>
          <w:shd w:val="clear" w:color="auto" w:fill="FFFFFF"/>
        </w:rPr>
        <w:t xml:space="preserve"> disciplina, à escolha dos estudantes:  envio </w:t>
      </w:r>
      <w:r w:rsidR="00F837D8">
        <w:rPr>
          <w:rFonts w:cstheme="minorHAnsi"/>
          <w:sz w:val="24"/>
          <w:szCs w:val="24"/>
          <w:shd w:val="clear" w:color="auto" w:fill="FFFFFF"/>
        </w:rPr>
        <w:t xml:space="preserve">até </w:t>
      </w:r>
      <w:r w:rsidR="00381AE3">
        <w:rPr>
          <w:rFonts w:cstheme="minorHAnsi"/>
          <w:sz w:val="24"/>
          <w:szCs w:val="24"/>
          <w:shd w:val="clear" w:color="auto" w:fill="FFFFFF"/>
        </w:rPr>
        <w:t xml:space="preserve">pelo </w:t>
      </w:r>
      <w:proofErr w:type="spellStart"/>
      <w:r w:rsidR="00381AE3">
        <w:rPr>
          <w:rFonts w:cstheme="minorHAnsi"/>
          <w:sz w:val="24"/>
          <w:szCs w:val="24"/>
          <w:shd w:val="clear" w:color="auto" w:fill="FFFFFF"/>
        </w:rPr>
        <w:t>classroom</w:t>
      </w:r>
      <w:proofErr w:type="spellEnd"/>
      <w:r w:rsidR="00381AE3">
        <w:rPr>
          <w:rFonts w:cstheme="minorHAnsi"/>
          <w:sz w:val="24"/>
          <w:szCs w:val="24"/>
          <w:shd w:val="clear" w:color="auto" w:fill="FFFFFF"/>
        </w:rPr>
        <w:t xml:space="preserve"> até </w:t>
      </w:r>
      <w:r>
        <w:rPr>
          <w:rFonts w:cstheme="minorHAnsi"/>
          <w:sz w:val="24"/>
          <w:szCs w:val="24"/>
          <w:shd w:val="clear" w:color="auto" w:fill="FFFFFF"/>
        </w:rPr>
        <w:t>4</w:t>
      </w:r>
      <w:r w:rsidR="005F028B">
        <w:rPr>
          <w:rFonts w:cstheme="minorHAnsi"/>
          <w:sz w:val="24"/>
          <w:szCs w:val="24"/>
          <w:shd w:val="clear" w:color="auto" w:fill="FFFFFF"/>
        </w:rPr>
        <w:t>/7/2025</w:t>
      </w:r>
      <w:r>
        <w:rPr>
          <w:rFonts w:cstheme="minorHAnsi"/>
          <w:sz w:val="24"/>
          <w:szCs w:val="24"/>
          <w:shd w:val="clear" w:color="auto" w:fill="FFFFFF"/>
        </w:rPr>
        <w:t>;</w:t>
      </w:r>
      <w:r w:rsidR="00A943D5" w:rsidRPr="00F837D8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5214B3B" w14:textId="58C30F06" w:rsidR="00A943D5" w:rsidRPr="00F837D8" w:rsidRDefault="00A943D5" w:rsidP="00A943D5">
      <w:pPr>
        <w:pStyle w:val="PargrafodaLista"/>
        <w:numPr>
          <w:ilvl w:val="0"/>
          <w:numId w:val="3"/>
        </w:numPr>
        <w:spacing w:after="0" w:line="240" w:lineRule="auto"/>
        <w:rPr>
          <w:rFonts w:cs="Arial"/>
          <w:b/>
          <w:bCs/>
          <w:sz w:val="24"/>
          <w:szCs w:val="24"/>
        </w:rPr>
      </w:pPr>
      <w:r w:rsidRPr="00F837D8">
        <w:rPr>
          <w:rFonts w:cstheme="minorHAnsi"/>
          <w:sz w:val="24"/>
          <w:szCs w:val="24"/>
          <w:shd w:val="clear" w:color="auto" w:fill="FFFFFF"/>
        </w:rPr>
        <w:t xml:space="preserve">Verificação suplementar: a data prevista é </w:t>
      </w:r>
      <w:r w:rsidR="005F028B">
        <w:rPr>
          <w:rFonts w:cstheme="minorHAnsi"/>
          <w:sz w:val="24"/>
          <w:szCs w:val="24"/>
          <w:shd w:val="clear" w:color="auto" w:fill="FFFFFF"/>
        </w:rPr>
        <w:t>1</w:t>
      </w:r>
      <w:r w:rsidR="000160C3">
        <w:rPr>
          <w:rFonts w:cstheme="minorHAnsi"/>
          <w:sz w:val="24"/>
          <w:szCs w:val="24"/>
          <w:shd w:val="clear" w:color="auto" w:fill="FFFFFF"/>
        </w:rPr>
        <w:t>1</w:t>
      </w:r>
      <w:r w:rsidR="005F028B">
        <w:rPr>
          <w:rFonts w:cstheme="minorHAnsi"/>
          <w:sz w:val="24"/>
          <w:szCs w:val="24"/>
          <w:shd w:val="clear" w:color="auto" w:fill="FFFFFF"/>
        </w:rPr>
        <w:t>/7/2025</w:t>
      </w:r>
      <w:r w:rsidR="000160C3">
        <w:rPr>
          <w:rFonts w:cstheme="minorHAnsi"/>
          <w:sz w:val="24"/>
          <w:szCs w:val="24"/>
          <w:shd w:val="clear" w:color="auto" w:fill="FFFFFF"/>
        </w:rPr>
        <w:t>.</w:t>
      </w:r>
    </w:p>
    <w:p w14:paraId="5C4931C8" w14:textId="14D524BF" w:rsidR="009D58F1" w:rsidRPr="00F837D8" w:rsidRDefault="009D58F1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4FEF8309" w14:textId="13DC4083" w:rsidR="009D58F1" w:rsidRPr="00F837D8" w:rsidRDefault="009D58F1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837D8">
        <w:rPr>
          <w:rFonts w:cs="Arial"/>
          <w:b/>
          <w:bCs/>
          <w:sz w:val="24"/>
          <w:szCs w:val="24"/>
        </w:rPr>
        <w:t>Bibliografia de referência</w:t>
      </w:r>
    </w:p>
    <w:p w14:paraId="03A3A64E" w14:textId="382FA11A" w:rsidR="009D58F1" w:rsidRPr="00F837D8" w:rsidRDefault="009D58F1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5C8E4DEE" w14:textId="77777777" w:rsidR="00B30264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Azevedo, Cecilia; </w:t>
      </w:r>
      <w:proofErr w:type="spellStart"/>
      <w:r w:rsidRPr="00F837D8">
        <w:rPr>
          <w:rFonts w:cs="Arial"/>
          <w:sz w:val="24"/>
          <w:szCs w:val="24"/>
        </w:rPr>
        <w:t>Raminelli</w:t>
      </w:r>
      <w:proofErr w:type="spellEnd"/>
      <w:r w:rsidRPr="00F837D8">
        <w:rPr>
          <w:rFonts w:cs="Arial"/>
          <w:sz w:val="24"/>
          <w:szCs w:val="24"/>
        </w:rPr>
        <w:t xml:space="preserve">, Ronald. </w:t>
      </w:r>
      <w:r w:rsidRPr="00F837D8">
        <w:rPr>
          <w:rFonts w:cs="Arial"/>
          <w:i/>
          <w:sz w:val="24"/>
          <w:szCs w:val="24"/>
        </w:rPr>
        <w:t xml:space="preserve">História das Américas: novas perspectivas. </w:t>
      </w:r>
      <w:r w:rsidRPr="00F837D8">
        <w:rPr>
          <w:rFonts w:cs="Arial"/>
          <w:sz w:val="24"/>
          <w:szCs w:val="24"/>
        </w:rPr>
        <w:t>Rio de Janeiro: FGV, 2011.</w:t>
      </w:r>
    </w:p>
    <w:p w14:paraId="32FB0FF3" w14:textId="754EF5E4" w:rsidR="00E31CFD" w:rsidRPr="00F837D8" w:rsidRDefault="00E31CFD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Azevedo, Célia Maria Marinho. </w:t>
      </w:r>
      <w:r w:rsidRPr="00E31CFD">
        <w:rPr>
          <w:rFonts w:cs="Arial"/>
          <w:i/>
          <w:iCs/>
          <w:sz w:val="24"/>
          <w:szCs w:val="24"/>
        </w:rPr>
        <w:t>Casa dividida: Ensaios sobre a história dos Estados Unidos</w:t>
      </w:r>
      <w:r w:rsidRPr="00E31CFD">
        <w:rPr>
          <w:rFonts w:cs="Arial"/>
          <w:sz w:val="24"/>
          <w:szCs w:val="24"/>
        </w:rPr>
        <w:t xml:space="preserve">. São Paulo: </w:t>
      </w:r>
      <w:proofErr w:type="spellStart"/>
      <w:r w:rsidRPr="00E31CFD">
        <w:rPr>
          <w:rFonts w:cs="Arial"/>
          <w:sz w:val="24"/>
          <w:szCs w:val="24"/>
        </w:rPr>
        <w:t>Intermeios</w:t>
      </w:r>
      <w:proofErr w:type="spellEnd"/>
      <w:r w:rsidRPr="00E31CFD">
        <w:rPr>
          <w:rFonts w:cs="Arial"/>
          <w:sz w:val="24"/>
          <w:szCs w:val="24"/>
        </w:rPr>
        <w:t>, 2022.</w:t>
      </w:r>
    </w:p>
    <w:p w14:paraId="5A50999F" w14:textId="77777777" w:rsidR="00B30264" w:rsidRPr="00F837D8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Armitage, David. </w:t>
      </w:r>
      <w:r w:rsidRPr="00F837D8">
        <w:rPr>
          <w:rFonts w:cs="Arial"/>
          <w:i/>
          <w:sz w:val="24"/>
          <w:szCs w:val="24"/>
        </w:rPr>
        <w:t xml:space="preserve">Declaração de Independência: uma história global. </w:t>
      </w:r>
      <w:r w:rsidRPr="00F837D8">
        <w:rPr>
          <w:rFonts w:cs="Arial"/>
          <w:sz w:val="24"/>
          <w:szCs w:val="24"/>
        </w:rPr>
        <w:t>São Paulo: Companhia das Letras, 2011.</w:t>
      </w:r>
    </w:p>
    <w:p w14:paraId="612253C2" w14:textId="77777777" w:rsidR="00B30264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Berlin, Ira. </w:t>
      </w:r>
      <w:r w:rsidRPr="00F837D8">
        <w:rPr>
          <w:rFonts w:cs="Arial"/>
          <w:i/>
          <w:sz w:val="24"/>
          <w:szCs w:val="24"/>
        </w:rPr>
        <w:t xml:space="preserve">Gerações de cativeiro. </w:t>
      </w:r>
      <w:r w:rsidRPr="00F837D8">
        <w:rPr>
          <w:rFonts w:cs="Arial"/>
          <w:sz w:val="24"/>
          <w:szCs w:val="24"/>
        </w:rPr>
        <w:t>Rio de Janeiro: Record, 2006.</w:t>
      </w:r>
    </w:p>
    <w:p w14:paraId="08B8B152" w14:textId="7B4C8312" w:rsidR="00772E2A" w:rsidRPr="00772E2A" w:rsidRDefault="00772E2A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772E2A">
        <w:rPr>
          <w:rFonts w:cs="Arial"/>
          <w:sz w:val="24"/>
          <w:szCs w:val="24"/>
        </w:rPr>
        <w:t xml:space="preserve">Dubois, Laurent. </w:t>
      </w:r>
      <w:r w:rsidRPr="00772E2A">
        <w:rPr>
          <w:rFonts w:cs="Arial"/>
          <w:i/>
          <w:iCs/>
          <w:sz w:val="24"/>
          <w:szCs w:val="24"/>
        </w:rPr>
        <w:t>Os vingadores do Novo Mundo: a história da Revolução Haitiana</w:t>
      </w:r>
      <w:r>
        <w:rPr>
          <w:rFonts w:cs="Arial"/>
          <w:sz w:val="24"/>
          <w:szCs w:val="24"/>
        </w:rPr>
        <w:t xml:space="preserve">. Niterói: </w:t>
      </w:r>
      <w:proofErr w:type="spellStart"/>
      <w:r>
        <w:rPr>
          <w:rFonts w:cs="Arial"/>
          <w:sz w:val="24"/>
          <w:szCs w:val="24"/>
        </w:rPr>
        <w:t>Eduff</w:t>
      </w:r>
      <w:proofErr w:type="spellEnd"/>
      <w:r>
        <w:rPr>
          <w:rFonts w:cs="Arial"/>
          <w:sz w:val="24"/>
          <w:szCs w:val="24"/>
        </w:rPr>
        <w:t>, 2022.</w:t>
      </w:r>
    </w:p>
    <w:p w14:paraId="638F82EA" w14:textId="2919D7BB" w:rsidR="00F837D8" w:rsidRPr="00F837D8" w:rsidRDefault="00F837D8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F17548">
        <w:rPr>
          <w:rFonts w:cs="Arial"/>
          <w:sz w:val="24"/>
          <w:szCs w:val="24"/>
        </w:rPr>
        <w:t>Izecksohn</w:t>
      </w:r>
      <w:proofErr w:type="spellEnd"/>
      <w:r w:rsidRPr="00F17548">
        <w:rPr>
          <w:rFonts w:cs="Arial"/>
          <w:sz w:val="24"/>
          <w:szCs w:val="24"/>
        </w:rPr>
        <w:t xml:space="preserve">, Vitor. </w:t>
      </w:r>
      <w:r w:rsidRPr="00F837D8">
        <w:rPr>
          <w:rFonts w:cs="Arial"/>
          <w:i/>
          <w:iCs/>
          <w:sz w:val="24"/>
          <w:szCs w:val="24"/>
        </w:rPr>
        <w:t>Estados Unidos: uma história</w:t>
      </w:r>
      <w:r w:rsidRPr="00F837D8">
        <w:rPr>
          <w:rFonts w:cs="Arial"/>
          <w:sz w:val="24"/>
          <w:szCs w:val="24"/>
        </w:rPr>
        <w:t>. S</w:t>
      </w:r>
      <w:r>
        <w:rPr>
          <w:rFonts w:cs="Arial"/>
          <w:sz w:val="24"/>
          <w:szCs w:val="24"/>
        </w:rPr>
        <w:t>ão Paulo: Contexto, 2021.</w:t>
      </w:r>
    </w:p>
    <w:p w14:paraId="0198AD9C" w14:textId="28CAE998" w:rsidR="004603FA" w:rsidRPr="00F837D8" w:rsidRDefault="004603FA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lastRenderedPageBreak/>
        <w:t xml:space="preserve">Junqueira, Mary Anne. </w:t>
      </w:r>
      <w:r w:rsidRPr="00F837D8">
        <w:rPr>
          <w:rFonts w:cs="Arial"/>
          <w:i/>
          <w:iCs/>
          <w:sz w:val="24"/>
          <w:szCs w:val="24"/>
        </w:rPr>
        <w:t>Estados Unidos: a consolidação da nação</w:t>
      </w:r>
      <w:r w:rsidRPr="00F837D8">
        <w:rPr>
          <w:rFonts w:cs="Arial"/>
          <w:sz w:val="24"/>
          <w:szCs w:val="24"/>
        </w:rPr>
        <w:t>. São Paulo: Contexto, 2001.</w:t>
      </w:r>
    </w:p>
    <w:p w14:paraId="7CF42200" w14:textId="77777777" w:rsidR="00B30264" w:rsidRPr="00F837D8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Pamplona, Marco A.; Doyle, Don. </w:t>
      </w:r>
      <w:r w:rsidRPr="00F837D8">
        <w:rPr>
          <w:rFonts w:cs="Arial"/>
          <w:i/>
          <w:sz w:val="24"/>
          <w:szCs w:val="24"/>
        </w:rPr>
        <w:t>Nacionalismo no Novo Mundo: A Formação de Estados-Nação no Século XIX</w:t>
      </w:r>
      <w:r w:rsidRPr="00F837D8">
        <w:rPr>
          <w:rFonts w:cs="Arial"/>
          <w:sz w:val="24"/>
          <w:szCs w:val="24"/>
        </w:rPr>
        <w:t>. Rio de Janeiro, Record, 2008.</w:t>
      </w:r>
    </w:p>
    <w:p w14:paraId="5505D476" w14:textId="5C9567E8" w:rsidR="00F837D8" w:rsidRPr="00F837D8" w:rsidRDefault="00F837D8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Prado, Maria Lígia; Pellegrino, Gabriela. </w:t>
      </w:r>
      <w:r w:rsidRPr="00F837D8">
        <w:rPr>
          <w:rFonts w:cs="Arial"/>
          <w:i/>
          <w:iCs/>
          <w:sz w:val="24"/>
          <w:szCs w:val="24"/>
        </w:rPr>
        <w:t>História da América Latina</w:t>
      </w:r>
      <w:r w:rsidRPr="00F837D8">
        <w:rPr>
          <w:rFonts w:cs="Arial"/>
          <w:sz w:val="24"/>
          <w:szCs w:val="24"/>
        </w:rPr>
        <w:t>. São Paulo: Contexto, 2014.</w:t>
      </w:r>
    </w:p>
    <w:p w14:paraId="3CC942C0" w14:textId="77777777" w:rsidR="00B30264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Secreto, </w:t>
      </w:r>
      <w:proofErr w:type="spellStart"/>
      <w:r w:rsidRPr="00F837D8">
        <w:rPr>
          <w:rFonts w:cs="Arial"/>
          <w:sz w:val="24"/>
          <w:szCs w:val="24"/>
        </w:rPr>
        <w:t>María</w:t>
      </w:r>
      <w:proofErr w:type="spellEnd"/>
      <w:r w:rsidRPr="00F837D8">
        <w:rPr>
          <w:rFonts w:cs="Arial"/>
          <w:sz w:val="24"/>
          <w:szCs w:val="24"/>
        </w:rPr>
        <w:t xml:space="preserve"> Verónica. </w:t>
      </w:r>
      <w:r w:rsidRPr="00F837D8">
        <w:rPr>
          <w:rFonts w:cs="Arial"/>
          <w:i/>
          <w:sz w:val="24"/>
          <w:szCs w:val="24"/>
        </w:rPr>
        <w:t>Fronteiras em movimento: História comparada Argentina e Brasil no século XXI</w:t>
      </w:r>
      <w:r w:rsidRPr="00F837D8">
        <w:rPr>
          <w:rFonts w:cs="Arial"/>
          <w:sz w:val="24"/>
          <w:szCs w:val="24"/>
        </w:rPr>
        <w:t>. Niterói, EDUFF, 2012.</w:t>
      </w:r>
    </w:p>
    <w:p w14:paraId="11D1E814" w14:textId="77777777" w:rsidR="00681F2A" w:rsidRDefault="00681F2A" w:rsidP="00F751B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14:paraId="47FEDF8F" w14:textId="37EE16F8" w:rsidR="00F751B8" w:rsidRPr="00F751B8" w:rsidRDefault="00F751B8" w:rsidP="00F751B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751B8">
        <w:rPr>
          <w:rFonts w:cs="Arial"/>
          <w:b/>
          <w:bCs/>
          <w:sz w:val="24"/>
          <w:szCs w:val="24"/>
        </w:rPr>
        <w:t>Necessidades espec</w:t>
      </w:r>
      <w:r w:rsidR="00681F2A">
        <w:rPr>
          <w:rFonts w:cs="Arial"/>
          <w:b/>
          <w:bCs/>
          <w:sz w:val="24"/>
          <w:szCs w:val="24"/>
        </w:rPr>
        <w:t>íficas</w:t>
      </w:r>
    </w:p>
    <w:p w14:paraId="53DC2E0E" w14:textId="4A8F5418" w:rsidR="00F751B8" w:rsidRPr="00F837D8" w:rsidRDefault="00F751B8" w:rsidP="00F751B8">
      <w:pPr>
        <w:spacing w:after="0" w:line="240" w:lineRule="auto"/>
        <w:jc w:val="both"/>
        <w:rPr>
          <w:rFonts w:cs="Arial"/>
          <w:sz w:val="24"/>
          <w:szCs w:val="24"/>
        </w:rPr>
      </w:pPr>
      <w:r w:rsidRPr="00F751B8">
        <w:rPr>
          <w:rFonts w:cs="Arial"/>
          <w:sz w:val="24"/>
          <w:szCs w:val="24"/>
        </w:rPr>
        <w:t>A atenção a estudantes com necessidades específicas será combinada de acordo com a demanda. O programa é disponibilizado antecipadamente para toda a turma</w:t>
      </w:r>
      <w:r w:rsidR="000160C3">
        <w:rPr>
          <w:rFonts w:cs="Arial"/>
          <w:sz w:val="24"/>
          <w:szCs w:val="24"/>
        </w:rPr>
        <w:t>:</w:t>
      </w:r>
      <w:r w:rsidRPr="00F751B8">
        <w:rPr>
          <w:rFonts w:cs="Arial"/>
          <w:sz w:val="24"/>
          <w:szCs w:val="24"/>
        </w:rPr>
        <w:t xml:space="preserve"> necessidades</w:t>
      </w:r>
      <w:r w:rsidR="000160C3">
        <w:rPr>
          <w:rFonts w:cs="Arial"/>
          <w:sz w:val="24"/>
          <w:szCs w:val="24"/>
        </w:rPr>
        <w:t xml:space="preserve"> específicas podem ser comunicadas</w:t>
      </w:r>
      <w:r w:rsidRPr="00F751B8">
        <w:rPr>
          <w:rFonts w:cs="Arial"/>
          <w:sz w:val="24"/>
          <w:szCs w:val="24"/>
        </w:rPr>
        <w:t xml:space="preserve"> através d</w:t>
      </w:r>
      <w:r w:rsidR="000160C3">
        <w:rPr>
          <w:rFonts w:cs="Arial"/>
          <w:sz w:val="24"/>
          <w:szCs w:val="24"/>
        </w:rPr>
        <w:t xml:space="preserve">o </w:t>
      </w:r>
      <w:r w:rsidRPr="00F751B8">
        <w:rPr>
          <w:rFonts w:cs="Arial"/>
          <w:sz w:val="24"/>
          <w:szCs w:val="24"/>
        </w:rPr>
        <w:t>e-mail</w:t>
      </w:r>
      <w:r w:rsidR="000160C3">
        <w:rPr>
          <w:rFonts w:cs="Arial"/>
          <w:sz w:val="24"/>
          <w:szCs w:val="24"/>
        </w:rPr>
        <w:t xml:space="preserve"> da docente da disciplina</w:t>
      </w:r>
      <w:r w:rsidRPr="00F751B8">
        <w:rPr>
          <w:rFonts w:cs="Arial"/>
          <w:sz w:val="24"/>
          <w:szCs w:val="24"/>
        </w:rPr>
        <w:t xml:space="preserve"> (larissaviana@id.uff.br)</w:t>
      </w:r>
      <w:r w:rsidR="000160C3">
        <w:rPr>
          <w:rFonts w:cs="Arial"/>
          <w:sz w:val="24"/>
          <w:szCs w:val="24"/>
        </w:rPr>
        <w:t>.</w:t>
      </w:r>
    </w:p>
    <w:p w14:paraId="37D0A096" w14:textId="59AD7049" w:rsidR="009D58F1" w:rsidRPr="00F837D8" w:rsidRDefault="009D58F1" w:rsidP="00975EF0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14:paraId="73137B44" w14:textId="77777777" w:rsidR="00F751B8" w:rsidRDefault="00F751B8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6DB97988" w14:textId="542B4C78" w:rsidR="009D58F1" w:rsidRPr="00F837D8" w:rsidRDefault="00B30264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837D8">
        <w:rPr>
          <w:rFonts w:cs="Arial"/>
          <w:b/>
          <w:bCs/>
          <w:sz w:val="24"/>
          <w:szCs w:val="24"/>
        </w:rPr>
        <w:t>Plano de atividades</w:t>
      </w:r>
      <w:r w:rsidR="00781069">
        <w:rPr>
          <w:rFonts w:cs="Arial"/>
          <w:b/>
          <w:bCs/>
          <w:sz w:val="24"/>
          <w:szCs w:val="24"/>
        </w:rPr>
        <w:t xml:space="preserve"> (eventuais modificações serão comunicadas em classe)</w:t>
      </w:r>
    </w:p>
    <w:p w14:paraId="48AAF53B" w14:textId="77777777" w:rsidR="00A943D5" w:rsidRDefault="00A943D5" w:rsidP="008C2EB1">
      <w:pPr>
        <w:spacing w:after="0" w:line="240" w:lineRule="auto"/>
        <w:rPr>
          <w:rFonts w:cs="Arial"/>
        </w:rPr>
      </w:pPr>
    </w:p>
    <w:tbl>
      <w:tblPr>
        <w:tblW w:w="10123" w:type="dxa"/>
        <w:jc w:val="center"/>
        <w:tblLayout w:type="fixed"/>
        <w:tblLook w:val="0000" w:firstRow="0" w:lastRow="0" w:firstColumn="0" w:lastColumn="0" w:noHBand="0" w:noVBand="0"/>
      </w:tblPr>
      <w:tblGrid>
        <w:gridCol w:w="10123"/>
      </w:tblGrid>
      <w:tr w:rsidR="00A943D5" w:rsidRPr="00940840" w14:paraId="42F29320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48E2" w14:textId="35BE18CD" w:rsidR="00381AE3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28/3</w:t>
            </w:r>
          </w:p>
          <w:p w14:paraId="0309CF9E" w14:textId="71A42C4C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>Américas: contrastes, proximidades e temas</w:t>
            </w:r>
          </w:p>
          <w:p w14:paraId="0CA153B1" w14:textId="2D716108" w:rsidR="00F17548" w:rsidRDefault="00A943D5" w:rsidP="00F17548">
            <w:pPr>
              <w:spacing w:after="120" w:line="240" w:lineRule="auto"/>
              <w:jc w:val="both"/>
            </w:pPr>
            <w:r>
              <w:t xml:space="preserve">Apresentação </w:t>
            </w:r>
            <w:r w:rsidR="00772E2A">
              <w:t>do programa</w:t>
            </w:r>
            <w:r w:rsidR="00381AE3">
              <w:t xml:space="preserve"> de curso</w:t>
            </w:r>
            <w:r w:rsidR="00B77171">
              <w:t>; definição da avaliação</w:t>
            </w:r>
            <w:r w:rsidR="00F17548">
              <w:t xml:space="preserve"> e indicação de livros de referência para o acompanhamento das aulas</w:t>
            </w:r>
            <w:r w:rsidR="00381AE3">
              <w:t>.</w:t>
            </w:r>
          </w:p>
          <w:p w14:paraId="6EB8CF38" w14:textId="1ED02D50" w:rsidR="00F17548" w:rsidRPr="00940840" w:rsidRDefault="00772E2A" w:rsidP="002A0866">
            <w:pPr>
              <w:spacing w:after="120" w:line="240" w:lineRule="auto"/>
              <w:jc w:val="both"/>
            </w:pPr>
            <w:r>
              <w:t xml:space="preserve">Aula expositiva </w:t>
            </w:r>
            <w:r w:rsidR="00F17548">
              <w:t xml:space="preserve">e estudo de mapa </w:t>
            </w:r>
            <w:r>
              <w:t>sobre os espaços americanos na época da independência</w:t>
            </w:r>
            <w:r w:rsidR="00F17548">
              <w:t>.</w:t>
            </w:r>
          </w:p>
        </w:tc>
      </w:tr>
      <w:tr w:rsidR="00A943D5" w:rsidRPr="00940840" w14:paraId="33CF78F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4247" w14:textId="1011901D" w:rsidR="00A943D5" w:rsidRPr="005F028B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5F028B">
              <w:rPr>
                <w:b/>
                <w:bCs/>
              </w:rPr>
              <w:t>4/4</w:t>
            </w:r>
          </w:p>
          <w:p w14:paraId="6F030F29" w14:textId="61795DDE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>A independência dos Estados Unidos:  lutas populares</w:t>
            </w:r>
          </w:p>
          <w:p w14:paraId="245A6B2E" w14:textId="0F36CFEE" w:rsidR="00A943D5" w:rsidRDefault="007B7A57" w:rsidP="006C08B8">
            <w:pPr>
              <w:spacing w:line="240" w:lineRule="auto"/>
              <w:jc w:val="both"/>
            </w:pPr>
            <w:r>
              <w:t>Leitura do t</w:t>
            </w:r>
            <w:r w:rsidR="00A943D5">
              <w:t xml:space="preserve">exto de P. </w:t>
            </w:r>
            <w:proofErr w:type="spellStart"/>
            <w:r w:rsidR="00A943D5">
              <w:t>Linebaugh</w:t>
            </w:r>
            <w:proofErr w:type="spellEnd"/>
            <w:r w:rsidR="00A943D5">
              <w:t xml:space="preserve">; M. </w:t>
            </w:r>
            <w:proofErr w:type="spellStart"/>
            <w:r w:rsidR="00A943D5">
              <w:t>Rediker</w:t>
            </w:r>
            <w:proofErr w:type="spellEnd"/>
            <w:r w:rsidR="00A943D5">
              <w:t xml:space="preserve">. “A horda heterogênea na Revolução Americana”, In: </w:t>
            </w:r>
            <w:r w:rsidR="00A943D5" w:rsidRPr="004F6433">
              <w:rPr>
                <w:i/>
              </w:rPr>
              <w:t>A hidra de muitas cabeças: marinheiros, escravos, plebeus e a história oculta do Atlântico revolucionário</w:t>
            </w:r>
            <w:r w:rsidR="00A943D5">
              <w:t>. São Paulo: Companhia das Letras, pp. 224-261.</w:t>
            </w:r>
          </w:p>
          <w:p w14:paraId="611D1585" w14:textId="2E589EE1" w:rsidR="00CB2AB8" w:rsidRPr="00940840" w:rsidRDefault="005F028B" w:rsidP="007B7A57">
            <w:pPr>
              <w:spacing w:line="240" w:lineRule="auto"/>
              <w:jc w:val="both"/>
            </w:pPr>
            <w:r>
              <w:t xml:space="preserve">Oficina 1: </w:t>
            </w:r>
            <w:r w:rsidR="000160C3">
              <w:t>C</w:t>
            </w:r>
            <w:r>
              <w:t>onstrução de cronologia</w:t>
            </w:r>
            <w:r w:rsidR="00D3326B">
              <w:t xml:space="preserve"> através do app </w:t>
            </w:r>
            <w:hyperlink r:id="rId5" w:history="1">
              <w:r w:rsidR="00CB2AB8" w:rsidRPr="00F233A1">
                <w:rPr>
                  <w:rStyle w:val="Hyperlink"/>
                </w:rPr>
                <w:t>https://play.google.com/store/apps/details?id=me.fapp.timelines&amp;pcampaignid=web_share</w:t>
              </w:r>
            </w:hyperlink>
            <w:r w:rsidR="007B7A57">
              <w:t xml:space="preserve"> </w:t>
            </w:r>
            <w:r w:rsidR="00CB2AB8">
              <w:t xml:space="preserve">ou outro preferido pelo estudante.  </w:t>
            </w:r>
          </w:p>
        </w:tc>
      </w:tr>
      <w:tr w:rsidR="00A943D5" w:rsidRPr="00CB2AB8" w14:paraId="7312D44B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9FE4" w14:textId="27020208" w:rsidR="00A943D5" w:rsidRPr="005F028B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5F028B">
              <w:rPr>
                <w:b/>
                <w:bCs/>
              </w:rPr>
              <w:t>11/4</w:t>
            </w:r>
          </w:p>
          <w:p w14:paraId="396079EB" w14:textId="2DD66B21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A independência dos Estados Unidos: escrita e memória   </w:t>
            </w:r>
          </w:p>
          <w:p w14:paraId="4767545F" w14:textId="59C5FAD0" w:rsidR="00CB2AB8" w:rsidRDefault="007B7A57" w:rsidP="006C08B8">
            <w:pPr>
              <w:spacing w:after="0" w:line="240" w:lineRule="auto"/>
            </w:pPr>
            <w:r>
              <w:t>Leitura do t</w:t>
            </w:r>
            <w:r w:rsidR="00CB2AB8">
              <w:t>exto de Mary Junqueira.</w:t>
            </w:r>
            <w:r w:rsidR="00CA2C39">
              <w:t xml:space="preserve"> </w:t>
            </w:r>
            <w:proofErr w:type="gramStart"/>
            <w:r w:rsidR="00CA2C39">
              <w:t>”A</w:t>
            </w:r>
            <w:proofErr w:type="gramEnd"/>
            <w:r w:rsidR="00CA2C39">
              <w:t xml:space="preserve"> construção do Estado Nação”.</w:t>
            </w:r>
            <w:r w:rsidR="00CB2AB8">
              <w:t xml:space="preserve"> </w:t>
            </w:r>
            <w:r w:rsidR="00CA2C39">
              <w:t xml:space="preserve">In: </w:t>
            </w:r>
            <w:r w:rsidR="00CB2AB8" w:rsidRPr="00A33FB3">
              <w:rPr>
                <w:i/>
                <w:iCs/>
              </w:rPr>
              <w:t>Estados Unidos: a consolidação da nação</w:t>
            </w:r>
            <w:r w:rsidR="00CB2AB8" w:rsidRPr="00CB2AB8">
              <w:t>. São Paulo: Contexto, 2001, pp.</w:t>
            </w:r>
            <w:r w:rsidR="00CA2C39">
              <w:t xml:space="preserve"> 9-39.</w:t>
            </w:r>
          </w:p>
          <w:p w14:paraId="5A7D56DF" w14:textId="77777777" w:rsidR="00CB2AB8" w:rsidRDefault="00CB2AB8" w:rsidP="006C08B8">
            <w:pPr>
              <w:spacing w:after="0" w:line="240" w:lineRule="auto"/>
            </w:pPr>
          </w:p>
          <w:p w14:paraId="79749EB8" w14:textId="6BB08D60" w:rsidR="00D32EC4" w:rsidRDefault="005F028B" w:rsidP="006C08B8">
            <w:pPr>
              <w:spacing w:after="0" w:line="240" w:lineRule="auto"/>
              <w:rPr>
                <w:rFonts w:cs="Arial"/>
              </w:rPr>
            </w:pPr>
            <w:r>
              <w:t>Oficina 2-</w:t>
            </w:r>
            <w:r w:rsidR="00CF287F">
              <w:t xml:space="preserve"> </w:t>
            </w:r>
            <w:r>
              <w:t>Análise de d</w:t>
            </w:r>
            <w:r w:rsidR="00A943D5">
              <w:t>ocumento: No Congresso, 4 de julho de 1776. In:</w:t>
            </w:r>
            <w:r w:rsidR="00A943D5" w:rsidRPr="00620292">
              <w:rPr>
                <w:rFonts w:cs="Arial"/>
              </w:rPr>
              <w:t xml:space="preserve"> David</w:t>
            </w:r>
            <w:r w:rsidR="00A943D5">
              <w:rPr>
                <w:rFonts w:cs="Arial"/>
              </w:rPr>
              <w:t xml:space="preserve"> Armitage</w:t>
            </w:r>
            <w:r w:rsidR="00A943D5" w:rsidRPr="00620292">
              <w:rPr>
                <w:rFonts w:cs="Arial"/>
              </w:rPr>
              <w:t xml:space="preserve">. </w:t>
            </w:r>
            <w:r w:rsidR="00A943D5" w:rsidRPr="00620292">
              <w:rPr>
                <w:rFonts w:cs="Arial"/>
                <w:i/>
              </w:rPr>
              <w:t xml:space="preserve">Declaração de Independência: uma história global. </w:t>
            </w:r>
            <w:r w:rsidR="00A943D5" w:rsidRPr="00620292">
              <w:rPr>
                <w:rFonts w:cs="Arial"/>
              </w:rPr>
              <w:t>São Paulo: Companhia das Letras, 2011</w:t>
            </w:r>
            <w:r w:rsidR="00A943D5">
              <w:rPr>
                <w:rFonts w:cs="Arial"/>
              </w:rPr>
              <w:t>, pp. 139-143.</w:t>
            </w:r>
          </w:p>
          <w:p w14:paraId="5701E573" w14:textId="5F99802E" w:rsidR="00A943D5" w:rsidRPr="007B7A57" w:rsidRDefault="005F028B" w:rsidP="005F028B">
            <w:pPr>
              <w:spacing w:after="0" w:line="240" w:lineRule="auto"/>
              <w:rPr>
                <w:rStyle w:val="Hyperlink"/>
                <w:u w:val="none"/>
              </w:rPr>
            </w:pPr>
            <w:r>
              <w:rPr>
                <w:rFonts w:cs="Arial"/>
              </w:rPr>
              <w:t>Tradução d</w:t>
            </w:r>
            <w:r w:rsidR="00EC0638">
              <w:rPr>
                <w:rFonts w:cs="Arial"/>
              </w:rPr>
              <w:t xml:space="preserve">a </w:t>
            </w:r>
            <w:r w:rsidR="00D958BE">
              <w:rPr>
                <w:rFonts w:cs="Arial"/>
              </w:rPr>
              <w:t>C</w:t>
            </w:r>
            <w:r w:rsidR="00EC0638">
              <w:rPr>
                <w:rFonts w:cs="Arial"/>
              </w:rPr>
              <w:t xml:space="preserve">arta de Abigail Adams a John Adams em março de 1776, disponível em  </w:t>
            </w:r>
            <w:r w:rsidR="00CF287F">
              <w:rPr>
                <w:rFonts w:cs="Arial"/>
              </w:rPr>
              <w:t xml:space="preserve"> </w:t>
            </w:r>
            <w:hyperlink r:id="rId6" w:history="1">
              <w:r w:rsidR="007B7A57" w:rsidRPr="00F233A1">
                <w:rPr>
                  <w:rStyle w:val="Hyperlink"/>
                  <w:rFonts w:cs="Arial"/>
                </w:rPr>
                <w:t>https://founders.archives.gov/documents/Adams/04-01-02-0241</w:t>
              </w:r>
            </w:hyperlink>
            <w:r w:rsidR="007B7A5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através do</w:t>
            </w:r>
            <w:r w:rsidR="007B7A57">
              <w:rPr>
                <w:rFonts w:cs="Arial"/>
              </w:rPr>
              <w:t xml:space="preserve"> app </w:t>
            </w:r>
            <w:proofErr w:type="spellStart"/>
            <w:r w:rsidR="007B7A57">
              <w:rPr>
                <w:rFonts w:cs="Arial"/>
              </w:rPr>
              <w:t>Deepl</w:t>
            </w:r>
            <w:proofErr w:type="spellEnd"/>
            <w:r>
              <w:rPr>
                <w:rFonts w:cs="Arial"/>
              </w:rPr>
              <w:t xml:space="preserve"> </w:t>
            </w:r>
            <w:r w:rsidR="007B7A57">
              <w:rPr>
                <w:rFonts w:cs="Arial"/>
              </w:rPr>
              <w:t xml:space="preserve">ou outro preferido pelo estudante </w:t>
            </w:r>
            <w:r w:rsidR="00F17548" w:rsidRPr="00CB2AB8">
              <w:rPr>
                <w:rStyle w:val="Hyperlink"/>
              </w:rPr>
              <w:t xml:space="preserve"> </w:t>
            </w:r>
            <w:hyperlink r:id="rId7" w:history="1">
              <w:r w:rsidR="007B7A57" w:rsidRPr="00F233A1">
                <w:rPr>
                  <w:rStyle w:val="Hyperlink"/>
                </w:rPr>
                <w:t>https://www.deepl.com/pt-BR/translator</w:t>
              </w:r>
            </w:hyperlink>
            <w:r w:rsidR="007B7A57">
              <w:rPr>
                <w:rStyle w:val="Hyperlink"/>
              </w:rPr>
              <w:t xml:space="preserve">  </w:t>
            </w:r>
          </w:p>
          <w:p w14:paraId="4F89C336" w14:textId="42CB5C1D" w:rsidR="00D32EC4" w:rsidRPr="00CB2AB8" w:rsidRDefault="00D32EC4" w:rsidP="006C08B8">
            <w:pPr>
              <w:spacing w:after="0" w:line="240" w:lineRule="auto"/>
            </w:pPr>
          </w:p>
        </w:tc>
      </w:tr>
      <w:tr w:rsidR="00A943D5" w:rsidRPr="00940840" w14:paraId="549E805B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300D" w14:textId="51006C10" w:rsidR="00A943D5" w:rsidRDefault="00381AE3" w:rsidP="006C08B8">
            <w:pPr>
              <w:spacing w:after="120" w:line="240" w:lineRule="auto"/>
              <w:jc w:val="both"/>
            </w:pPr>
            <w:r>
              <w:t>24/4</w:t>
            </w:r>
          </w:p>
          <w:p w14:paraId="34672DBE" w14:textId="40A80D07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>O Caribe no século XIX: visões comparativas</w:t>
            </w:r>
            <w:r w:rsidR="00B77171" w:rsidRPr="00D32EC4">
              <w:rPr>
                <w:b/>
                <w:bCs/>
              </w:rPr>
              <w:t xml:space="preserve"> e Revolução </w:t>
            </w:r>
            <w:r w:rsidR="00D32EC4" w:rsidRPr="00D32EC4">
              <w:rPr>
                <w:b/>
                <w:bCs/>
              </w:rPr>
              <w:t>H</w:t>
            </w:r>
            <w:r w:rsidR="00B77171" w:rsidRPr="00D32EC4">
              <w:rPr>
                <w:b/>
                <w:bCs/>
              </w:rPr>
              <w:t>aitiana</w:t>
            </w:r>
          </w:p>
          <w:p w14:paraId="438807F8" w14:textId="20C8FE0C" w:rsidR="00EF5B77" w:rsidRDefault="00EF5B77" w:rsidP="00B77171">
            <w:pPr>
              <w:ind w:hanging="55"/>
              <w:contextualSpacing/>
            </w:pPr>
            <w:r>
              <w:lastRenderedPageBreak/>
              <w:t>Estudo de mapa para localização de espaços do Caribe; indicação de conceitos centrais para o estudo da</w:t>
            </w:r>
            <w:r w:rsidR="00C567A4">
              <w:t xml:space="preserve"> </w:t>
            </w:r>
            <w:r>
              <w:t>temática</w:t>
            </w:r>
            <w:r w:rsidR="00C567A4">
              <w:t>.</w:t>
            </w:r>
          </w:p>
          <w:p w14:paraId="393EB8D0" w14:textId="0EEC3F51" w:rsidR="00C567A4" w:rsidRDefault="00C567A4" w:rsidP="00B77171">
            <w:pPr>
              <w:ind w:hanging="55"/>
              <w:contextualSpacing/>
            </w:pPr>
            <w:r>
              <w:t xml:space="preserve">Leitura do texto de texto </w:t>
            </w:r>
            <w:proofErr w:type="spellStart"/>
            <w:r>
              <w:t>Sudhir</w:t>
            </w:r>
            <w:proofErr w:type="spellEnd"/>
            <w:r>
              <w:t xml:space="preserve"> </w:t>
            </w:r>
            <w:proofErr w:type="spellStart"/>
            <w:r>
              <w:t>Hazareesingh</w:t>
            </w:r>
            <w:proofErr w:type="spellEnd"/>
            <w:r>
              <w:t>.</w:t>
            </w:r>
            <w:r w:rsidR="00A33FB3">
              <w:t xml:space="preserve"> “A</w:t>
            </w:r>
            <w:r w:rsidR="00781069">
              <w:t>s portas do destino</w:t>
            </w:r>
            <w:r w:rsidR="00A33FB3">
              <w:t>”, In:</w:t>
            </w:r>
            <w:r>
              <w:t xml:space="preserve"> </w:t>
            </w:r>
            <w:r w:rsidRPr="00A33FB3">
              <w:rPr>
                <w:i/>
                <w:iCs/>
              </w:rPr>
              <w:t>O maior revolucionário das Américas</w:t>
            </w:r>
            <w:r w:rsidR="00A33FB3" w:rsidRPr="00A33FB3">
              <w:rPr>
                <w:i/>
                <w:iCs/>
              </w:rPr>
              <w:t xml:space="preserve">: a vida épica de Toussaint </w:t>
            </w:r>
            <w:proofErr w:type="spellStart"/>
            <w:r w:rsidR="00A33FB3" w:rsidRPr="00A33FB3">
              <w:rPr>
                <w:i/>
                <w:iCs/>
              </w:rPr>
              <w:t>L´Ouverture</w:t>
            </w:r>
            <w:proofErr w:type="spellEnd"/>
            <w:r w:rsidR="00A33FB3">
              <w:t>. Rio de Janeiro, Zahar, 2</w:t>
            </w:r>
            <w:r w:rsidR="00412694">
              <w:t>0</w:t>
            </w:r>
            <w:r w:rsidR="00A33FB3">
              <w:t>21, pp.</w:t>
            </w:r>
            <w:r w:rsidR="00781069">
              <w:t xml:space="preserve"> 63-96.</w:t>
            </w:r>
          </w:p>
          <w:p w14:paraId="79B5F5AA" w14:textId="07D14EF5" w:rsidR="00D32EC4" w:rsidRPr="00940840" w:rsidRDefault="00D32EC4" w:rsidP="00C567A4">
            <w:pPr>
              <w:ind w:hanging="55"/>
              <w:contextualSpacing/>
            </w:pPr>
          </w:p>
        </w:tc>
      </w:tr>
      <w:tr w:rsidR="000F0573" w:rsidRPr="00940840" w14:paraId="63828ED3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FA6B" w14:textId="77777777" w:rsidR="000F0573" w:rsidRDefault="000F057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0F0573">
              <w:rPr>
                <w:b/>
                <w:bCs/>
              </w:rPr>
              <w:lastRenderedPageBreak/>
              <w:t>2/5</w:t>
            </w:r>
          </w:p>
          <w:p w14:paraId="61742FE2" w14:textId="1A3FE2DB" w:rsidR="007B7A57" w:rsidRDefault="007B7A57" w:rsidP="006C08B8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 Revolução Haitiana sob o ponto de vista das lideranças </w:t>
            </w:r>
          </w:p>
          <w:p w14:paraId="5A8F1B78" w14:textId="1845B33C" w:rsidR="00A33FB3" w:rsidRPr="00781069" w:rsidRDefault="00A33FB3" w:rsidP="006C08B8">
            <w:pPr>
              <w:spacing w:after="120" w:line="240" w:lineRule="auto"/>
              <w:jc w:val="both"/>
            </w:pPr>
            <w:r w:rsidRPr="00781069">
              <w:t xml:space="preserve">Leitura do texto de texto </w:t>
            </w:r>
            <w:proofErr w:type="spellStart"/>
            <w:r w:rsidRPr="00781069">
              <w:t>Sudhir</w:t>
            </w:r>
            <w:proofErr w:type="spellEnd"/>
            <w:r w:rsidRPr="00781069">
              <w:t xml:space="preserve"> </w:t>
            </w:r>
            <w:proofErr w:type="spellStart"/>
            <w:r w:rsidRPr="00781069">
              <w:t>Hazareesingh</w:t>
            </w:r>
            <w:proofErr w:type="spellEnd"/>
            <w:r w:rsidRPr="00781069">
              <w:t>. “A alma de um homem livre”, In:</w:t>
            </w:r>
            <w:r w:rsidRPr="00781069">
              <w:rPr>
                <w:i/>
                <w:iCs/>
              </w:rPr>
              <w:t xml:space="preserve"> O maior revolucionário das Américas: a vida épica de Toussaint </w:t>
            </w:r>
            <w:proofErr w:type="spellStart"/>
            <w:r w:rsidRPr="00781069">
              <w:rPr>
                <w:i/>
                <w:iCs/>
              </w:rPr>
              <w:t>L´Ouverture</w:t>
            </w:r>
            <w:proofErr w:type="spellEnd"/>
            <w:r w:rsidRPr="00781069">
              <w:t>. Rio de Janeiro, Zahar, 2</w:t>
            </w:r>
            <w:r w:rsidR="00412694">
              <w:t>0</w:t>
            </w:r>
            <w:r w:rsidRPr="00781069">
              <w:t>21, pp. 35-62.</w:t>
            </w:r>
          </w:p>
          <w:p w14:paraId="079E8DE5" w14:textId="035C9B9C" w:rsidR="00311121" w:rsidRDefault="00C567A4" w:rsidP="006C08B8">
            <w:pPr>
              <w:spacing w:after="120" w:line="240" w:lineRule="auto"/>
              <w:jc w:val="both"/>
            </w:pPr>
            <w:r w:rsidRPr="00C567A4">
              <w:t xml:space="preserve">Oficina 3- </w:t>
            </w:r>
            <w:r w:rsidR="00311121">
              <w:t xml:space="preserve">Tradução da reportagem sobre as mulheres combatentes da Revolução Haitiana disponível em </w:t>
            </w:r>
            <w:hyperlink r:id="rId8" w:history="1">
              <w:r w:rsidR="00311121" w:rsidRPr="00F233A1">
                <w:rPr>
                  <w:rStyle w:val="Hyperlink"/>
                </w:rPr>
                <w:t>https://www.bbc.com/afrique/articles/c9d1n28zx1po</w:t>
              </w:r>
            </w:hyperlink>
            <w:r w:rsidR="00BC4932">
              <w:t xml:space="preserve"> </w:t>
            </w:r>
            <w:r w:rsidR="00BC4932" w:rsidRPr="00BC4932">
              <w:t xml:space="preserve">através do app </w:t>
            </w:r>
            <w:proofErr w:type="spellStart"/>
            <w:r w:rsidR="00BC4932" w:rsidRPr="00BC4932">
              <w:t>Deepl</w:t>
            </w:r>
            <w:proofErr w:type="spellEnd"/>
            <w:r w:rsidR="00BC4932" w:rsidRPr="00BC4932">
              <w:t xml:space="preserve"> ou outro preferido pelo estudante  </w:t>
            </w:r>
            <w:hyperlink r:id="rId9" w:history="1">
              <w:r w:rsidR="00BC4932" w:rsidRPr="00F233A1">
                <w:rPr>
                  <w:rStyle w:val="Hyperlink"/>
                </w:rPr>
                <w:t>https://www.deepl.com/pt-BR/translator</w:t>
              </w:r>
            </w:hyperlink>
            <w:r w:rsidR="00BC4932">
              <w:t>. Avaliação dos recursos empregados no texto jornalístico para despertar o interesse dos leitores.</w:t>
            </w:r>
          </w:p>
          <w:p w14:paraId="015636D7" w14:textId="52539010" w:rsidR="00781069" w:rsidRPr="00C567A4" w:rsidRDefault="00781069" w:rsidP="006C08B8">
            <w:pPr>
              <w:spacing w:after="120" w:line="240" w:lineRule="auto"/>
              <w:jc w:val="both"/>
            </w:pPr>
          </w:p>
        </w:tc>
      </w:tr>
      <w:tr w:rsidR="00A943D5" w:rsidRPr="00940840" w14:paraId="43788E4E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822B" w14:textId="089919CD" w:rsidR="00381AE3" w:rsidRDefault="00381AE3" w:rsidP="00D32EC4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9/5</w:t>
            </w:r>
          </w:p>
          <w:p w14:paraId="6B912F41" w14:textId="183E7EA7" w:rsidR="00D32EC4" w:rsidRPr="00D32EC4" w:rsidRDefault="00D32EC4" w:rsidP="00D32EC4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A Revolução Haitiana:  cronologia, processos e impactos nas Américas </w:t>
            </w:r>
          </w:p>
          <w:p w14:paraId="624A3A54" w14:textId="6AA93407" w:rsidR="00EF5B77" w:rsidRDefault="0062351A" w:rsidP="00D32EC4">
            <w:pPr>
              <w:spacing w:after="120" w:line="240" w:lineRule="auto"/>
              <w:jc w:val="both"/>
            </w:pPr>
            <w:r>
              <w:t>Leitura do t</w:t>
            </w:r>
            <w:r w:rsidR="00EF5B77" w:rsidRPr="00EF5B77">
              <w:t xml:space="preserve">exto de Henry L. Gates Jr. </w:t>
            </w:r>
            <w:r w:rsidR="00EF5B77" w:rsidRPr="00CA2C39">
              <w:rPr>
                <w:i/>
                <w:iCs/>
              </w:rPr>
              <w:t>Os negros na América Latina</w:t>
            </w:r>
            <w:r w:rsidR="00EF5B77" w:rsidRPr="00EF5B77">
              <w:t>. São Paulo: Companhia das Letras, 2014, pp. 208-250.</w:t>
            </w:r>
          </w:p>
          <w:p w14:paraId="32ABBA35" w14:textId="1DF151A4" w:rsidR="007B7A57" w:rsidRDefault="007B7A57" w:rsidP="0009048A">
            <w:pPr>
              <w:spacing w:after="120" w:line="240" w:lineRule="auto"/>
              <w:jc w:val="both"/>
            </w:pPr>
            <w:r>
              <w:t xml:space="preserve">Oficina </w:t>
            </w:r>
            <w:r w:rsidR="00C567A4">
              <w:t>4</w:t>
            </w:r>
            <w:r>
              <w:t>- Análise do d</w:t>
            </w:r>
            <w:r w:rsidR="00D32EC4">
              <w:t xml:space="preserve">ocumento Declaração Haitiana de Independência. In: David Armitage. </w:t>
            </w:r>
            <w:r w:rsidR="00D32EC4" w:rsidRPr="00310C56">
              <w:rPr>
                <w:i/>
                <w:iCs/>
              </w:rPr>
              <w:t>Declaração de Independência: uma história global</w:t>
            </w:r>
            <w:r w:rsidR="00D32EC4">
              <w:t>. São Paulo: Companhia das Letras, 2011, pp. 159-163</w:t>
            </w:r>
            <w:r w:rsidR="002A0866">
              <w:t xml:space="preserve">; e </w:t>
            </w:r>
            <w:r>
              <w:t xml:space="preserve">Tradução da </w:t>
            </w:r>
            <w:r w:rsidR="00975EF0" w:rsidRPr="00975EF0">
              <w:t>Constituição do Haiti de 1805</w:t>
            </w:r>
            <w:r w:rsidR="002A0866">
              <w:t>, disponível em</w:t>
            </w:r>
            <w:r w:rsidR="00975EF0" w:rsidRPr="00975EF0">
              <w:t xml:space="preserve">  </w:t>
            </w:r>
            <w:hyperlink r:id="rId10" w:anchor="2" w:history="1">
              <w:r w:rsidR="00975EF0" w:rsidRPr="00CB01D1">
                <w:rPr>
                  <w:rStyle w:val="Hyperlink"/>
                </w:rPr>
                <w:t>https://mjp.univ-perp.fr/constit/ht1805.htm#2</w:t>
              </w:r>
            </w:hyperlink>
            <w:r>
              <w:t xml:space="preserve"> </w:t>
            </w:r>
            <w:r w:rsidRPr="007B7A57">
              <w:t xml:space="preserve">através do app </w:t>
            </w:r>
            <w:proofErr w:type="spellStart"/>
            <w:r w:rsidRPr="007B7A57">
              <w:t>Deepl</w:t>
            </w:r>
            <w:proofErr w:type="spellEnd"/>
            <w:r w:rsidRPr="007B7A57">
              <w:t xml:space="preserve"> ou outro preferido pelo estudante  </w:t>
            </w:r>
            <w:hyperlink r:id="rId11" w:history="1">
              <w:r w:rsidRPr="00F233A1">
                <w:rPr>
                  <w:rStyle w:val="Hyperlink"/>
                </w:rPr>
                <w:t>https://www.deepl.com/pt-BR/translator</w:t>
              </w:r>
            </w:hyperlink>
          </w:p>
          <w:p w14:paraId="09D4CAE6" w14:textId="32CBC61C" w:rsidR="00975EF0" w:rsidRPr="00940840" w:rsidRDefault="00975EF0" w:rsidP="0009048A">
            <w:pPr>
              <w:spacing w:after="120" w:line="240" w:lineRule="auto"/>
              <w:jc w:val="both"/>
            </w:pPr>
          </w:p>
        </w:tc>
      </w:tr>
      <w:tr w:rsidR="00A943D5" w:rsidRPr="00940840" w14:paraId="3E441C7E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B414" w14:textId="08428F6F" w:rsidR="00A943D5" w:rsidRPr="0010034E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10034E">
              <w:rPr>
                <w:b/>
                <w:bCs/>
              </w:rPr>
              <w:t>16/5</w:t>
            </w:r>
          </w:p>
          <w:p w14:paraId="7B1F0565" w14:textId="6740B6F3" w:rsidR="00BC4932" w:rsidRPr="00BC4932" w:rsidRDefault="008C7D9D" w:rsidP="006C08B8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As i</w:t>
            </w:r>
            <w:r w:rsidR="00BC4932" w:rsidRPr="00BC4932">
              <w:rPr>
                <w:b/>
                <w:bCs/>
              </w:rPr>
              <w:t xml:space="preserve">ndependências na América hispânica: antecedentes, processos políticos e militares </w:t>
            </w:r>
          </w:p>
          <w:p w14:paraId="294F3166" w14:textId="1DE34EE1" w:rsidR="00BC4932" w:rsidRDefault="00BC4932" w:rsidP="00BC4932">
            <w:pPr>
              <w:spacing w:after="120" w:line="240" w:lineRule="auto"/>
              <w:jc w:val="both"/>
            </w:pPr>
            <w:r>
              <w:t>Aula expositiva e estudo de mapa sobre os espaços americanos na época das independências; comparações</w:t>
            </w:r>
            <w:r w:rsidR="00361C1B">
              <w:t xml:space="preserve"> com outras conjunturas americanas</w:t>
            </w:r>
            <w:r>
              <w:t>.</w:t>
            </w:r>
          </w:p>
          <w:p w14:paraId="27325F05" w14:textId="3726DE3D" w:rsidR="007B7A57" w:rsidRDefault="00BC4932" w:rsidP="007B7A57">
            <w:pPr>
              <w:spacing w:after="120" w:line="240" w:lineRule="auto"/>
              <w:jc w:val="both"/>
            </w:pPr>
            <w:r>
              <w:t xml:space="preserve">Leitura do texto de </w:t>
            </w:r>
            <w:r w:rsidR="007B7A57">
              <w:t xml:space="preserve">Maria Lígia Prado e Gabriela Pellegrino. </w:t>
            </w:r>
            <w:r w:rsidR="007B7A57" w:rsidRPr="00BC4932">
              <w:rPr>
                <w:i/>
                <w:iCs/>
              </w:rPr>
              <w:t>História da América Latina</w:t>
            </w:r>
            <w:r w:rsidR="007B7A57">
              <w:t>. São Paulo: Contexto, 2014, pp. 25-56.</w:t>
            </w:r>
          </w:p>
          <w:p w14:paraId="1135211D" w14:textId="05C998AF" w:rsidR="00EF5B77" w:rsidRPr="00940840" w:rsidRDefault="00EF5B77" w:rsidP="007B7A57">
            <w:pPr>
              <w:spacing w:after="120" w:line="240" w:lineRule="auto"/>
              <w:jc w:val="both"/>
            </w:pPr>
          </w:p>
        </w:tc>
      </w:tr>
      <w:tr w:rsidR="00A943D5" w:rsidRPr="006A23DC" w14:paraId="1F863561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2082" w14:textId="0876EA43" w:rsidR="00A943D5" w:rsidRPr="0010034E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10034E">
              <w:rPr>
                <w:b/>
                <w:bCs/>
              </w:rPr>
              <w:t>23/5</w:t>
            </w:r>
          </w:p>
          <w:p w14:paraId="72441B1B" w14:textId="7FF40E39" w:rsidR="00BA3782" w:rsidRPr="00BA3782" w:rsidRDefault="00BA3782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BA3782">
              <w:rPr>
                <w:b/>
                <w:bCs/>
              </w:rPr>
              <w:t>As independências da América hispânica: participação popular e projetos em disputa</w:t>
            </w:r>
          </w:p>
          <w:p w14:paraId="2807F5AD" w14:textId="77777777" w:rsidR="00390010" w:rsidRDefault="00BC4932" w:rsidP="00390010">
            <w:r>
              <w:t>Leitura do t</w:t>
            </w:r>
            <w:r w:rsidR="00BA3782" w:rsidRPr="00BA3782">
              <w:t xml:space="preserve">exto de Maria Ligia Prado. </w:t>
            </w:r>
            <w:r w:rsidR="00BA3782" w:rsidRPr="00BC4932">
              <w:rPr>
                <w:i/>
                <w:iCs/>
              </w:rPr>
              <w:t>América Latina no século XIX: tramas, telas e textos</w:t>
            </w:r>
            <w:r w:rsidR="00BA3782" w:rsidRPr="00BA3782">
              <w:t xml:space="preserve">. São Paulo: Edusp/Bauru: </w:t>
            </w:r>
            <w:proofErr w:type="spellStart"/>
            <w:r w:rsidR="00BA3782" w:rsidRPr="00BA3782">
              <w:t>Edusc</w:t>
            </w:r>
            <w:proofErr w:type="spellEnd"/>
            <w:r w:rsidR="00BA3782" w:rsidRPr="00BA3782">
              <w:t>, 1999, pp. 29-51.</w:t>
            </w:r>
          </w:p>
          <w:p w14:paraId="3BA762CD" w14:textId="49F220D1" w:rsidR="00BA3782" w:rsidRPr="006A23DC" w:rsidRDefault="00BC4932" w:rsidP="00862ABA">
            <w:r>
              <w:t>Oficina 5</w:t>
            </w:r>
            <w:r w:rsidR="00D958BE">
              <w:t xml:space="preserve"> </w:t>
            </w:r>
            <w:r>
              <w:t xml:space="preserve">- </w:t>
            </w:r>
            <w:r w:rsidR="00D958BE" w:rsidRPr="00D958BE">
              <w:t>Tradução d</w:t>
            </w:r>
            <w:r w:rsidR="00D958BE">
              <w:t xml:space="preserve">o Bando de Miguel Hidalgo, de 1810, disponível em </w:t>
            </w:r>
            <w:hyperlink r:id="rId12" w:history="1">
              <w:r w:rsidR="00D958BE" w:rsidRPr="00F233A1">
                <w:rPr>
                  <w:rStyle w:val="Hyperlink"/>
                </w:rPr>
                <w:t>https://www.ordenjuridico.gob.mx/Constitucion/1810.pdf</w:t>
              </w:r>
            </w:hyperlink>
            <w:r w:rsidR="00D958BE">
              <w:t xml:space="preserve"> e do </w:t>
            </w:r>
            <w:r w:rsidR="00736557">
              <w:t xml:space="preserve">Decreto de Abolição da escravidão por S. Bolivar, </w:t>
            </w:r>
            <w:r w:rsidR="00862ABA">
              <w:t xml:space="preserve">de </w:t>
            </w:r>
            <w:r w:rsidR="00736557">
              <w:t>1816</w:t>
            </w:r>
            <w:r w:rsidR="00862ABA">
              <w:t xml:space="preserve">, disponível em </w:t>
            </w:r>
            <w:hyperlink r:id="rId13" w:history="1">
              <w:r w:rsidR="00862ABA" w:rsidRPr="00827C9A">
                <w:rPr>
                  <w:rStyle w:val="Hyperlink"/>
                </w:rPr>
                <w:t>https://www.saberesafricanos.net/noticias/cultura/8274-simon-bolivar-y-su-lucha-contra-la-esclavitud-escritos.html</w:t>
              </w:r>
            </w:hyperlink>
            <w:r w:rsidR="00862ABA">
              <w:t xml:space="preserve"> </w:t>
            </w:r>
            <w:r w:rsidR="00D958BE" w:rsidRPr="00D958BE">
              <w:t xml:space="preserve"> através do app </w:t>
            </w:r>
            <w:proofErr w:type="spellStart"/>
            <w:r w:rsidR="00D958BE" w:rsidRPr="00D958BE">
              <w:t>Deepl</w:t>
            </w:r>
            <w:proofErr w:type="spellEnd"/>
            <w:r w:rsidR="00D958BE" w:rsidRPr="00D958BE">
              <w:t xml:space="preserve"> ou outro preferido pelo estudante  </w:t>
            </w:r>
            <w:hyperlink r:id="rId14" w:history="1">
              <w:r w:rsidR="0062351A" w:rsidRPr="00827C9A">
                <w:rPr>
                  <w:rStyle w:val="Hyperlink"/>
                </w:rPr>
                <w:t>https://www.deepl.com/pt-BR/translator</w:t>
              </w:r>
            </w:hyperlink>
          </w:p>
        </w:tc>
      </w:tr>
      <w:tr w:rsidR="00A943D5" w:rsidRPr="00D958BE" w14:paraId="2CBE376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4F2" w14:textId="5F3AC0A8" w:rsidR="00A943D5" w:rsidRPr="0010034E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10034E">
              <w:rPr>
                <w:b/>
                <w:bCs/>
              </w:rPr>
              <w:t>30/5</w:t>
            </w:r>
            <w:r w:rsidR="00A943D5" w:rsidRPr="0010034E">
              <w:rPr>
                <w:b/>
                <w:bCs/>
              </w:rPr>
              <w:t xml:space="preserve"> </w:t>
            </w:r>
          </w:p>
          <w:p w14:paraId="0770F8E9" w14:textId="77777777" w:rsidR="00D32EC4" w:rsidRPr="00D32EC4" w:rsidRDefault="00D32EC4" w:rsidP="00D32EC4">
            <w:pPr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Estados nacionais e populações indígenas na América Latina  </w:t>
            </w:r>
          </w:p>
          <w:p w14:paraId="49C99566" w14:textId="00431461" w:rsidR="00D32EC4" w:rsidRPr="00F751B8" w:rsidRDefault="00390010" w:rsidP="00D32EC4">
            <w:pPr>
              <w:rPr>
                <w:lang w:val="es-ES"/>
              </w:rPr>
            </w:pPr>
            <w:r w:rsidRPr="00390010">
              <w:lastRenderedPageBreak/>
              <w:t>Leitura do t</w:t>
            </w:r>
            <w:r w:rsidR="00D32EC4" w:rsidRPr="00390010">
              <w:t xml:space="preserve">exto de Florencia </w:t>
            </w:r>
            <w:proofErr w:type="spellStart"/>
            <w:r w:rsidR="00D32EC4" w:rsidRPr="00390010">
              <w:t>Mallon</w:t>
            </w:r>
            <w:proofErr w:type="spellEnd"/>
            <w:r w:rsidR="00D32EC4" w:rsidRPr="00390010">
              <w:t xml:space="preserve">. </w:t>
            </w:r>
            <w:r w:rsidR="00D32EC4" w:rsidRPr="00D32EC4">
              <w:rPr>
                <w:lang w:val="es-ES"/>
              </w:rPr>
              <w:t xml:space="preserve">“Las sociedades indígenas frente al nuevo orden”. </w:t>
            </w:r>
            <w:r w:rsidR="00D32EC4" w:rsidRPr="00F751B8">
              <w:rPr>
                <w:lang w:val="es-ES"/>
              </w:rPr>
              <w:t xml:space="preserve">In: </w:t>
            </w:r>
            <w:r w:rsidR="00D32EC4" w:rsidRPr="00310C56">
              <w:rPr>
                <w:i/>
                <w:iCs/>
                <w:lang w:val="es-ES"/>
              </w:rPr>
              <w:t>Historia general de América Latina</w:t>
            </w:r>
            <w:r w:rsidR="00D32EC4" w:rsidRPr="00F751B8">
              <w:rPr>
                <w:lang w:val="es-ES"/>
              </w:rPr>
              <w:t>, Vol. VI, Ediciones Unesco/Trotta, Organizado por Josefina Vázquez e Manuel Grijalva, pp. 251-271.</w:t>
            </w:r>
          </w:p>
          <w:p w14:paraId="2814B959" w14:textId="101FF968" w:rsidR="00A943D5" w:rsidRPr="00D958BE" w:rsidRDefault="00E60B2C" w:rsidP="00D32EC4">
            <w:r w:rsidRPr="00D958BE">
              <w:t xml:space="preserve">Oficina 6 </w:t>
            </w:r>
            <w:r w:rsidR="00D958BE" w:rsidRPr="00D958BE">
              <w:t>–</w:t>
            </w:r>
            <w:r w:rsidRPr="00D958BE">
              <w:t xml:space="preserve"> </w:t>
            </w:r>
            <w:r w:rsidR="00D958BE">
              <w:t>Construção de tabela a partir</w:t>
            </w:r>
            <w:r w:rsidR="00D958BE" w:rsidRPr="00D958BE">
              <w:t xml:space="preserve"> </w:t>
            </w:r>
            <w:r w:rsidR="00D958BE">
              <w:t xml:space="preserve">do </w:t>
            </w:r>
            <w:r w:rsidR="00D32EC4" w:rsidRPr="00D958BE">
              <w:t>Gráfico</w:t>
            </w:r>
            <w:r w:rsidR="00D958BE">
              <w:t xml:space="preserve"> dos povos indígenas na América atual, disponível em </w:t>
            </w:r>
            <w:hyperlink r:id="rId15" w:history="1">
              <w:r w:rsidRPr="00D958BE">
                <w:rPr>
                  <w:rStyle w:val="Hyperlink"/>
                </w:rPr>
                <w:t>https://www.cepal.org/sites/default/files/infographic/files/indigenas_espanol.pdf</w:t>
              </w:r>
            </w:hyperlink>
            <w:r w:rsidR="00D958BE" w:rsidRPr="00D958BE">
              <w:t xml:space="preserve"> e comparaç</w:t>
            </w:r>
            <w:r w:rsidR="00D958BE">
              <w:t>ão</w:t>
            </w:r>
            <w:r w:rsidR="00D958BE" w:rsidRPr="00D958BE">
              <w:t xml:space="preserve"> com </w:t>
            </w:r>
            <w:r w:rsidR="00D958BE">
              <w:t xml:space="preserve">outros </w:t>
            </w:r>
            <w:r w:rsidR="00D958BE" w:rsidRPr="00D958BE">
              <w:t>dados populacionais.</w:t>
            </w:r>
          </w:p>
          <w:p w14:paraId="1B6C81DA" w14:textId="2E7411DE" w:rsidR="00E60B2C" w:rsidRPr="00D958BE" w:rsidRDefault="00E60B2C" w:rsidP="00D32EC4"/>
        </w:tc>
      </w:tr>
      <w:tr w:rsidR="00A943D5" w:rsidRPr="007F77E2" w14:paraId="2355461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489" w14:textId="6B31D5A2" w:rsidR="00A943D5" w:rsidRPr="00412694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412694">
              <w:rPr>
                <w:b/>
                <w:bCs/>
              </w:rPr>
              <w:lastRenderedPageBreak/>
              <w:t>6/6</w:t>
            </w:r>
          </w:p>
          <w:p w14:paraId="39098618" w14:textId="37AB3BC4" w:rsidR="00FA61D0" w:rsidRPr="00FA61D0" w:rsidRDefault="00FA61D0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FA61D0">
              <w:rPr>
                <w:b/>
                <w:bCs/>
              </w:rPr>
              <w:t>Estados Nacionais e conflitos</w:t>
            </w:r>
            <w:r w:rsidR="00772E2A">
              <w:rPr>
                <w:b/>
                <w:bCs/>
              </w:rPr>
              <w:t xml:space="preserve"> </w:t>
            </w:r>
            <w:r w:rsidR="008E6592">
              <w:rPr>
                <w:b/>
                <w:bCs/>
              </w:rPr>
              <w:t>territoriais</w:t>
            </w:r>
            <w:r w:rsidR="00772E2A">
              <w:rPr>
                <w:b/>
                <w:bCs/>
              </w:rPr>
              <w:t xml:space="preserve"> – América do Sul</w:t>
            </w:r>
          </w:p>
          <w:p w14:paraId="701D80A8" w14:textId="232B448E" w:rsidR="00A943D5" w:rsidRDefault="00862ABA" w:rsidP="006C08B8">
            <w:pPr>
              <w:spacing w:after="120" w:line="240" w:lineRule="auto"/>
              <w:jc w:val="both"/>
            </w:pPr>
            <w:r>
              <w:t>Leitura do t</w:t>
            </w:r>
            <w:r w:rsidR="00FA61D0" w:rsidRPr="00FA61D0">
              <w:t xml:space="preserve">exto de Laura Janina </w:t>
            </w:r>
            <w:proofErr w:type="spellStart"/>
            <w:r w:rsidR="00FA61D0" w:rsidRPr="00FA61D0">
              <w:t>Hosiasson</w:t>
            </w:r>
            <w:proofErr w:type="spellEnd"/>
            <w:r w:rsidR="00FA61D0" w:rsidRPr="00FA61D0">
              <w:rPr>
                <w:i/>
                <w:iCs/>
              </w:rPr>
              <w:t>. Nação e imaginação na Guerra do Pacífico</w:t>
            </w:r>
            <w:r w:rsidR="00FA61D0">
              <w:t>. São Paulo: Edusp, 2011</w:t>
            </w:r>
            <w:r w:rsidR="00772E2A">
              <w:t>, pp. 15-55.</w:t>
            </w:r>
          </w:p>
          <w:p w14:paraId="5748EA67" w14:textId="2EDDDF44" w:rsidR="00950A77" w:rsidRPr="00FA61D0" w:rsidRDefault="0062351A" w:rsidP="00862ABA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Síntese das unidades estudadas </w:t>
            </w:r>
            <w:r w:rsidR="004950C8">
              <w:rPr>
                <w:b/>
                <w:bCs/>
              </w:rPr>
              <w:t xml:space="preserve">e revisão da primeira atividade avaliativa (para os estudantes que a entreguem até este momento) </w:t>
            </w:r>
          </w:p>
        </w:tc>
      </w:tr>
      <w:tr w:rsidR="00A943D5" w:rsidRPr="00940840" w14:paraId="3A24411F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172" w14:textId="3557D31C" w:rsidR="00A943D5" w:rsidRPr="00412694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412694">
              <w:rPr>
                <w:b/>
                <w:bCs/>
              </w:rPr>
              <w:t>13/6</w:t>
            </w:r>
          </w:p>
          <w:p w14:paraId="196E9D93" w14:textId="17A6AD55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Formação republicana e abolicionismo nos Estados Unidos </w:t>
            </w:r>
          </w:p>
          <w:p w14:paraId="02DD1108" w14:textId="286AC2FE" w:rsidR="00A943D5" w:rsidRDefault="004231EF" w:rsidP="006C08B8">
            <w:pPr>
              <w:spacing w:after="120" w:line="240" w:lineRule="auto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Leitura do t</w:t>
            </w:r>
            <w:r w:rsidR="00A943D5">
              <w:rPr>
                <w:rFonts w:cstheme="minorHAnsi"/>
                <w:shd w:val="clear" w:color="auto" w:fill="FFFFFF"/>
              </w:rPr>
              <w:t xml:space="preserve">exto de Ira Berlin, “Gerações de migrantes”, In: </w:t>
            </w:r>
            <w:r w:rsidR="00A943D5" w:rsidRPr="00887778">
              <w:rPr>
                <w:rFonts w:cstheme="minorHAnsi"/>
                <w:i/>
                <w:iCs/>
                <w:shd w:val="clear" w:color="auto" w:fill="FFFFFF"/>
              </w:rPr>
              <w:t>Gerações de cativeiro: uma história da escravidão nos Estados Unidos</w:t>
            </w:r>
            <w:r w:rsidR="00A943D5">
              <w:rPr>
                <w:rFonts w:cstheme="minorHAnsi"/>
                <w:shd w:val="clear" w:color="auto" w:fill="FFFFFF"/>
              </w:rPr>
              <w:t>. Rio de Janeiro: Record, 2006, pp. 189-287.</w:t>
            </w:r>
          </w:p>
          <w:p w14:paraId="30433913" w14:textId="44F9D01A" w:rsidR="0062351A" w:rsidRDefault="00C62630" w:rsidP="004950C8">
            <w:pPr>
              <w:spacing w:after="120" w:line="240" w:lineRule="auto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Oficina </w:t>
            </w:r>
            <w:r w:rsidR="00862ABA">
              <w:rPr>
                <w:rFonts w:cstheme="minorHAnsi"/>
                <w:shd w:val="clear" w:color="auto" w:fill="FFFFFF"/>
              </w:rPr>
              <w:t xml:space="preserve">7 </w:t>
            </w:r>
            <w:r w:rsidR="0062351A">
              <w:rPr>
                <w:rFonts w:cstheme="minorHAnsi"/>
                <w:shd w:val="clear" w:color="auto" w:fill="FFFFFF"/>
              </w:rPr>
              <w:t>–</w:t>
            </w:r>
            <w:r w:rsidR="00862ABA">
              <w:rPr>
                <w:rFonts w:cstheme="minorHAnsi"/>
                <w:shd w:val="clear" w:color="auto" w:fill="FFFFFF"/>
              </w:rPr>
              <w:t xml:space="preserve"> </w:t>
            </w:r>
            <w:r w:rsidR="0062351A" w:rsidRPr="0062351A">
              <w:rPr>
                <w:rFonts w:cstheme="minorHAnsi"/>
                <w:shd w:val="clear" w:color="auto" w:fill="FFFFFF"/>
              </w:rPr>
              <w:t xml:space="preserve">Tradução </w:t>
            </w:r>
            <w:r w:rsidR="0062351A">
              <w:rPr>
                <w:rFonts w:cstheme="minorHAnsi"/>
                <w:shd w:val="clear" w:color="auto" w:fill="FFFFFF"/>
              </w:rPr>
              <w:t xml:space="preserve">do verbete sobre a abolicionista Harriet </w:t>
            </w:r>
            <w:proofErr w:type="spellStart"/>
            <w:r w:rsidR="0062351A">
              <w:rPr>
                <w:rFonts w:cstheme="minorHAnsi"/>
                <w:shd w:val="clear" w:color="auto" w:fill="FFFFFF"/>
              </w:rPr>
              <w:t>Tubman</w:t>
            </w:r>
            <w:proofErr w:type="spellEnd"/>
            <w:r w:rsidR="0062351A">
              <w:rPr>
                <w:rFonts w:cstheme="minorHAnsi"/>
                <w:shd w:val="clear" w:color="auto" w:fill="FFFFFF"/>
              </w:rPr>
              <w:t xml:space="preserve">, disponível em  </w:t>
            </w:r>
            <w:hyperlink r:id="rId16" w:history="1">
              <w:r w:rsidR="0062351A" w:rsidRPr="00827C9A">
                <w:rPr>
                  <w:rStyle w:val="Hyperlink"/>
                  <w:rFonts w:cstheme="minorHAnsi"/>
                  <w:shd w:val="clear" w:color="auto" w:fill="FFFFFF"/>
                </w:rPr>
                <w:t>https://www.womenshistory.org/education-resources/biographies/harriet-tubman</w:t>
              </w:r>
            </w:hyperlink>
            <w:r w:rsidR="0062351A">
              <w:rPr>
                <w:rFonts w:cstheme="minorHAnsi"/>
                <w:shd w:val="clear" w:color="auto" w:fill="FFFFFF"/>
              </w:rPr>
              <w:t xml:space="preserve"> </w:t>
            </w:r>
            <w:r w:rsidR="0062351A" w:rsidRPr="0062351A">
              <w:rPr>
                <w:rFonts w:cstheme="minorHAnsi"/>
                <w:shd w:val="clear" w:color="auto" w:fill="FFFFFF"/>
              </w:rPr>
              <w:t xml:space="preserve">através do app </w:t>
            </w:r>
            <w:proofErr w:type="spellStart"/>
            <w:r w:rsidR="0062351A" w:rsidRPr="0062351A">
              <w:rPr>
                <w:rFonts w:cstheme="minorHAnsi"/>
                <w:shd w:val="clear" w:color="auto" w:fill="FFFFFF"/>
              </w:rPr>
              <w:t>Deepl</w:t>
            </w:r>
            <w:proofErr w:type="spellEnd"/>
            <w:r w:rsidR="0062351A" w:rsidRPr="0062351A">
              <w:rPr>
                <w:rFonts w:cstheme="minorHAnsi"/>
                <w:shd w:val="clear" w:color="auto" w:fill="FFFFFF"/>
              </w:rPr>
              <w:t xml:space="preserve"> ou outro preferido pelo estudante https://www.deepl.com/pt-BR/translator. Avaliação dos recursos</w:t>
            </w:r>
            <w:r w:rsidR="0062351A">
              <w:rPr>
                <w:rFonts w:cstheme="minorHAnsi"/>
                <w:shd w:val="clear" w:color="auto" w:fill="FFFFFF"/>
              </w:rPr>
              <w:t xml:space="preserve"> de narrativa histórica</w:t>
            </w:r>
            <w:r w:rsidR="0062351A" w:rsidRPr="0062351A">
              <w:rPr>
                <w:rFonts w:cstheme="minorHAnsi"/>
                <w:shd w:val="clear" w:color="auto" w:fill="FFFFFF"/>
              </w:rPr>
              <w:t xml:space="preserve"> empregados no </w:t>
            </w:r>
            <w:r w:rsidR="0062351A">
              <w:rPr>
                <w:rFonts w:cstheme="minorHAnsi"/>
                <w:shd w:val="clear" w:color="auto" w:fill="FFFFFF"/>
              </w:rPr>
              <w:t>texto acadêmico, porém direcionado ao grande público.</w:t>
            </w:r>
          </w:p>
          <w:p w14:paraId="6577A5E5" w14:textId="10CB0B73" w:rsidR="004950C8" w:rsidRPr="00940840" w:rsidRDefault="004950C8" w:rsidP="004950C8">
            <w:pPr>
              <w:spacing w:after="120" w:line="240" w:lineRule="auto"/>
              <w:jc w:val="both"/>
            </w:pPr>
          </w:p>
        </w:tc>
      </w:tr>
      <w:tr w:rsidR="00A943D5" w:rsidRPr="00940840" w14:paraId="488E06F8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78E" w14:textId="4A7F4E5A" w:rsidR="00A943D5" w:rsidRPr="00412694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412694">
              <w:rPr>
                <w:b/>
                <w:bCs/>
              </w:rPr>
              <w:t>27/</w:t>
            </w:r>
            <w:r w:rsidR="00736B4A" w:rsidRPr="00412694">
              <w:rPr>
                <w:b/>
                <w:bCs/>
              </w:rPr>
              <w:t>6</w:t>
            </w:r>
          </w:p>
          <w:p w14:paraId="1BE31090" w14:textId="79B1A473" w:rsidR="00A943D5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>A Guerra civil americana</w:t>
            </w:r>
            <w:r w:rsidR="00B77171" w:rsidRPr="00D32EC4">
              <w:rPr>
                <w:b/>
                <w:bCs/>
              </w:rPr>
              <w:t xml:space="preserve"> e a Reconstrução</w:t>
            </w:r>
          </w:p>
          <w:p w14:paraId="5F245EF1" w14:textId="22E66E15" w:rsidR="004231EF" w:rsidRPr="004231EF" w:rsidRDefault="004231EF" w:rsidP="006C08B8">
            <w:pPr>
              <w:spacing w:after="120" w:line="240" w:lineRule="auto"/>
              <w:jc w:val="both"/>
            </w:pPr>
            <w:r w:rsidRPr="004231EF">
              <w:t xml:space="preserve">Leitura do texto de </w:t>
            </w:r>
            <w:r>
              <w:t xml:space="preserve">Vitor </w:t>
            </w:r>
            <w:proofErr w:type="spellStart"/>
            <w:r>
              <w:t>Izecksohn</w:t>
            </w:r>
            <w:proofErr w:type="spellEnd"/>
            <w:r>
              <w:t xml:space="preserve">, </w:t>
            </w:r>
            <w:r w:rsidRPr="004231EF">
              <w:rPr>
                <w:i/>
                <w:iCs/>
              </w:rPr>
              <w:t>Estados Unidos: uma história</w:t>
            </w:r>
            <w:r>
              <w:t>. São Paulo: Editora Contexto, 2021, pp.93-166.</w:t>
            </w:r>
          </w:p>
          <w:p w14:paraId="3516D8F5" w14:textId="163F3E83" w:rsidR="00FD17C6" w:rsidRPr="00940840" w:rsidRDefault="0062351A" w:rsidP="00FD17C6">
            <w:pPr>
              <w:spacing w:after="120" w:line="240" w:lineRule="auto"/>
              <w:jc w:val="both"/>
            </w:pPr>
            <w:r>
              <w:t>Oficina 8 -</w:t>
            </w:r>
            <w:r w:rsidR="004231EF">
              <w:t xml:space="preserve"> </w:t>
            </w:r>
            <w:r w:rsidR="008C65E7" w:rsidRPr="008C65E7">
              <w:t xml:space="preserve">Tradução do </w:t>
            </w:r>
            <w:r w:rsidR="008C65E7">
              <w:t>plano de aula</w:t>
            </w:r>
            <w:r w:rsidR="008C65E7" w:rsidRPr="008C65E7">
              <w:t xml:space="preserve"> sobre </w:t>
            </w:r>
            <w:r w:rsidR="008C65E7">
              <w:t>Guerra Civil</w:t>
            </w:r>
            <w:r w:rsidR="000C0FA2">
              <w:t xml:space="preserve"> e Reconstrução</w:t>
            </w:r>
            <w:r w:rsidR="008C65E7" w:rsidRPr="008C65E7">
              <w:t xml:space="preserve">, disponível em </w:t>
            </w:r>
            <w:r w:rsidR="000C0FA2" w:rsidRPr="000C0FA2">
              <w:t>https://www.gilderlehrman.org/sites/default/files/Unit7_Complete_Reconstruction_0.pdf</w:t>
            </w:r>
            <w:r w:rsidR="000C0FA2">
              <w:t>,</w:t>
            </w:r>
            <w:r w:rsidR="008C65E7" w:rsidRPr="008C65E7">
              <w:t xml:space="preserve">através do app </w:t>
            </w:r>
            <w:proofErr w:type="spellStart"/>
            <w:r w:rsidR="008C65E7" w:rsidRPr="008C65E7">
              <w:t>Deepl</w:t>
            </w:r>
            <w:proofErr w:type="spellEnd"/>
            <w:r w:rsidR="008C65E7" w:rsidRPr="008C65E7">
              <w:t xml:space="preserve"> ou outro preferido pelo estudante https://www.deepl.com/pt-BR/translator. Avaliação dos </w:t>
            </w:r>
            <w:r w:rsidR="008C65E7">
              <w:t xml:space="preserve">materiais e atividades propostas no plano de aula, </w:t>
            </w:r>
            <w:r w:rsidR="000C0FA2">
              <w:t>t</w:t>
            </w:r>
            <w:r w:rsidR="008C65E7">
              <w:t xml:space="preserve">endo em vista a finalidade de ensino da história escolar.  </w:t>
            </w:r>
          </w:p>
        </w:tc>
      </w:tr>
      <w:tr w:rsidR="00A943D5" w:rsidRPr="00940840" w14:paraId="4F7052C0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D19" w14:textId="3B697C0B" w:rsidR="00A943D5" w:rsidRPr="005F028B" w:rsidRDefault="00381AE3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5F028B">
              <w:rPr>
                <w:b/>
                <w:bCs/>
              </w:rPr>
              <w:t>4/7</w:t>
            </w:r>
          </w:p>
          <w:p w14:paraId="45D4B90D" w14:textId="59BF214E" w:rsidR="00A943D5" w:rsidRDefault="00E31CFD" w:rsidP="00D32EC4">
            <w:pPr>
              <w:spacing w:after="120" w:line="240" w:lineRule="auto"/>
              <w:jc w:val="both"/>
              <w:rPr>
                <w:b/>
                <w:bCs/>
              </w:rPr>
            </w:pPr>
            <w:r w:rsidRPr="00E31CFD">
              <w:rPr>
                <w:b/>
                <w:bCs/>
              </w:rPr>
              <w:t>Relações interamericanas na virada do século XX</w:t>
            </w:r>
          </w:p>
          <w:p w14:paraId="0F1D3AB1" w14:textId="00A093EC" w:rsidR="00D32EC4" w:rsidRDefault="004231EF" w:rsidP="00950A77">
            <w:pPr>
              <w:spacing w:after="120" w:line="240" w:lineRule="auto"/>
              <w:jc w:val="both"/>
            </w:pPr>
            <w:r>
              <w:t>Leitura do t</w:t>
            </w:r>
            <w:r w:rsidR="002749A6" w:rsidRPr="002749A6">
              <w:t>exto de Mary Junqueira</w:t>
            </w:r>
            <w:r w:rsidR="00950A77">
              <w:t>, “A construção moderna do país”; “Painel do final do século XIX”.</w:t>
            </w:r>
            <w:r w:rsidR="00D246D0">
              <w:t xml:space="preserve"> In:</w:t>
            </w:r>
            <w:r w:rsidR="00D246D0" w:rsidRPr="00D246D0">
              <w:t xml:space="preserve"> </w:t>
            </w:r>
            <w:r w:rsidR="00D246D0" w:rsidRPr="00D246D0">
              <w:rPr>
                <w:i/>
                <w:iCs/>
              </w:rPr>
              <w:t>Estados Unidos: a consolidação da nação</w:t>
            </w:r>
            <w:r w:rsidR="00D246D0" w:rsidRPr="00D246D0">
              <w:t>. São Paulo: Contexto, 2001</w:t>
            </w:r>
            <w:r w:rsidR="00950A77">
              <w:t>, pp. 93-122.</w:t>
            </w:r>
          </w:p>
          <w:p w14:paraId="36289F34" w14:textId="0CF6888D" w:rsidR="000160C3" w:rsidRPr="005244A1" w:rsidRDefault="000160C3" w:rsidP="00950A77">
            <w:pPr>
              <w:spacing w:after="120" w:line="240" w:lineRule="auto"/>
              <w:jc w:val="both"/>
              <w:rPr>
                <w:b/>
                <w:bCs/>
              </w:rPr>
            </w:pPr>
            <w:r w:rsidRPr="005244A1">
              <w:rPr>
                <w:b/>
                <w:bCs/>
              </w:rPr>
              <w:t xml:space="preserve">Envio da Avaliação final através do </w:t>
            </w:r>
            <w:proofErr w:type="spellStart"/>
            <w:r w:rsidRPr="005244A1">
              <w:rPr>
                <w:b/>
                <w:bCs/>
              </w:rPr>
              <w:t>classroom</w:t>
            </w:r>
            <w:proofErr w:type="spellEnd"/>
          </w:p>
        </w:tc>
      </w:tr>
      <w:tr w:rsidR="00381AE3" w:rsidRPr="00940840" w14:paraId="5B971F2E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6FDB" w14:textId="77777777" w:rsidR="005244A1" w:rsidRDefault="00381AE3" w:rsidP="006C08B8">
            <w:pPr>
              <w:spacing w:after="120" w:line="240" w:lineRule="auto"/>
              <w:jc w:val="both"/>
            </w:pPr>
            <w:r w:rsidRPr="005F028B">
              <w:rPr>
                <w:b/>
                <w:bCs/>
              </w:rPr>
              <w:t>11/7</w:t>
            </w:r>
            <w:r>
              <w:t xml:space="preserve">- </w:t>
            </w:r>
          </w:p>
          <w:p w14:paraId="7944C985" w14:textId="66993F4F" w:rsidR="005244A1" w:rsidRPr="005244A1" w:rsidRDefault="005244A1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5244A1">
              <w:rPr>
                <w:b/>
                <w:bCs/>
              </w:rPr>
              <w:t>Síntese final da disciplina</w:t>
            </w:r>
          </w:p>
          <w:p w14:paraId="526A85AD" w14:textId="134DE4A9" w:rsidR="008C7D9D" w:rsidRDefault="000160C3" w:rsidP="000C0FA2">
            <w:pPr>
              <w:spacing w:after="120" w:line="240" w:lineRule="auto"/>
              <w:jc w:val="both"/>
            </w:pPr>
            <w:r w:rsidRPr="005244A1">
              <w:rPr>
                <w:b/>
                <w:bCs/>
              </w:rPr>
              <w:t>Verificação Suplementar</w:t>
            </w:r>
          </w:p>
        </w:tc>
      </w:tr>
      <w:tr w:rsidR="00A943D5" w:rsidRPr="00940840" w14:paraId="0D26F025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2BB6" w14:textId="37328E43" w:rsidR="00950A77" w:rsidRDefault="00381AE3" w:rsidP="000F0573">
            <w:pPr>
              <w:spacing w:after="120" w:line="240" w:lineRule="auto"/>
              <w:jc w:val="both"/>
            </w:pPr>
            <w:r w:rsidRPr="005F028B">
              <w:rPr>
                <w:b/>
                <w:bCs/>
              </w:rPr>
              <w:t>18/7</w:t>
            </w:r>
            <w:r w:rsidR="00A943D5">
              <w:t xml:space="preserve"> –</w:t>
            </w:r>
            <w:r w:rsidR="000F0573">
              <w:t xml:space="preserve"> Registro de notas finais no IDUFF </w:t>
            </w:r>
          </w:p>
          <w:p w14:paraId="6EDC1BE4" w14:textId="49EAD9A5" w:rsidR="008C7D9D" w:rsidRDefault="008C7D9D" w:rsidP="000F0573">
            <w:pPr>
              <w:spacing w:after="120" w:line="240" w:lineRule="auto"/>
              <w:jc w:val="both"/>
            </w:pPr>
          </w:p>
        </w:tc>
      </w:tr>
    </w:tbl>
    <w:p w14:paraId="2AEED031" w14:textId="77777777" w:rsidR="008C2EB1" w:rsidRPr="00620292" w:rsidRDefault="008C2EB1" w:rsidP="000C0FA2">
      <w:pPr>
        <w:spacing w:after="0" w:line="240" w:lineRule="auto"/>
        <w:rPr>
          <w:rFonts w:cs="Arial"/>
        </w:rPr>
      </w:pPr>
    </w:p>
    <w:sectPr w:rsidR="008C2EB1" w:rsidRPr="00620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329"/>
    <w:multiLevelType w:val="hybridMultilevel"/>
    <w:tmpl w:val="37424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29A2"/>
    <w:multiLevelType w:val="hybridMultilevel"/>
    <w:tmpl w:val="F2089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D07E1"/>
    <w:multiLevelType w:val="hybridMultilevel"/>
    <w:tmpl w:val="DB420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4887">
    <w:abstractNumId w:val="0"/>
  </w:num>
  <w:num w:numId="2" w16cid:durableId="419450834">
    <w:abstractNumId w:val="1"/>
  </w:num>
  <w:num w:numId="3" w16cid:durableId="166817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CE"/>
    <w:rsid w:val="000160C3"/>
    <w:rsid w:val="00023B01"/>
    <w:rsid w:val="0009048A"/>
    <w:rsid w:val="000C0FA2"/>
    <w:rsid w:val="000F0573"/>
    <w:rsid w:val="0010034E"/>
    <w:rsid w:val="001175ED"/>
    <w:rsid w:val="00151F97"/>
    <w:rsid w:val="002749A6"/>
    <w:rsid w:val="002A0866"/>
    <w:rsid w:val="00310C56"/>
    <w:rsid w:val="00311121"/>
    <w:rsid w:val="00361C1B"/>
    <w:rsid w:val="00381AE3"/>
    <w:rsid w:val="00390010"/>
    <w:rsid w:val="003F1D01"/>
    <w:rsid w:val="00412694"/>
    <w:rsid w:val="004231EF"/>
    <w:rsid w:val="004603FA"/>
    <w:rsid w:val="00484C86"/>
    <w:rsid w:val="004950C8"/>
    <w:rsid w:val="00504A41"/>
    <w:rsid w:val="005244A1"/>
    <w:rsid w:val="00587897"/>
    <w:rsid w:val="005F028B"/>
    <w:rsid w:val="0062351A"/>
    <w:rsid w:val="00665050"/>
    <w:rsid w:val="00681F2A"/>
    <w:rsid w:val="00694946"/>
    <w:rsid w:val="006A23DC"/>
    <w:rsid w:val="00736557"/>
    <w:rsid w:val="00736B4A"/>
    <w:rsid w:val="00772E2A"/>
    <w:rsid w:val="00781069"/>
    <w:rsid w:val="007B7A57"/>
    <w:rsid w:val="007E580B"/>
    <w:rsid w:val="00862ABA"/>
    <w:rsid w:val="008C2EB1"/>
    <w:rsid w:val="008C65E7"/>
    <w:rsid w:val="008C7D9D"/>
    <w:rsid w:val="008D0BAD"/>
    <w:rsid w:val="008E6592"/>
    <w:rsid w:val="00950A77"/>
    <w:rsid w:val="00975EF0"/>
    <w:rsid w:val="009D58F1"/>
    <w:rsid w:val="00A33FB3"/>
    <w:rsid w:val="00A943D5"/>
    <w:rsid w:val="00AE6DCE"/>
    <w:rsid w:val="00B30264"/>
    <w:rsid w:val="00B77171"/>
    <w:rsid w:val="00BA3782"/>
    <w:rsid w:val="00BC4932"/>
    <w:rsid w:val="00C567A4"/>
    <w:rsid w:val="00C62630"/>
    <w:rsid w:val="00CA2C39"/>
    <w:rsid w:val="00CB2AB8"/>
    <w:rsid w:val="00CF287F"/>
    <w:rsid w:val="00D246D0"/>
    <w:rsid w:val="00D32EC4"/>
    <w:rsid w:val="00D3326B"/>
    <w:rsid w:val="00D958BE"/>
    <w:rsid w:val="00D9759B"/>
    <w:rsid w:val="00E2573A"/>
    <w:rsid w:val="00E31CFD"/>
    <w:rsid w:val="00E60B2C"/>
    <w:rsid w:val="00E62FD0"/>
    <w:rsid w:val="00EC0638"/>
    <w:rsid w:val="00EF5B77"/>
    <w:rsid w:val="00F17548"/>
    <w:rsid w:val="00F751B8"/>
    <w:rsid w:val="00F837D8"/>
    <w:rsid w:val="00FA61D0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B8C4"/>
  <w15:chartTrackingRefBased/>
  <w15:docId w15:val="{737D6E9A-7A87-4294-806F-F3CC0876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43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43D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32EC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B2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afrique/articles/c9d1n28zx1po" TargetMode="External"/><Relationship Id="rId13" Type="http://schemas.openxmlformats.org/officeDocument/2006/relationships/hyperlink" Target="https://www.saberesafricanos.net/noticias/cultura/8274-simon-bolivar-y-su-lucha-contra-la-esclavitud-escrito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epl.com/pt-BR/translator" TargetMode="External"/><Relationship Id="rId12" Type="http://schemas.openxmlformats.org/officeDocument/2006/relationships/hyperlink" Target="https://www.ordenjuridico.gob.mx/Constitucion/1810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omenshistory.org/education-resources/biographies/harriet-tubm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unders.archives.gov/documents/Adams/04-01-02-0241" TargetMode="External"/><Relationship Id="rId11" Type="http://schemas.openxmlformats.org/officeDocument/2006/relationships/hyperlink" Target="https://www.deepl.com/pt-BR/translator" TargetMode="External"/><Relationship Id="rId5" Type="http://schemas.openxmlformats.org/officeDocument/2006/relationships/hyperlink" Target="https://play.google.com/store/apps/details?id=me.fapp.timelines&amp;pcampaignid=web_share" TargetMode="External"/><Relationship Id="rId15" Type="http://schemas.openxmlformats.org/officeDocument/2006/relationships/hyperlink" Target="https://www.cepal.org/sites/default/files/infographic/files/indigenas_espanol.pdf" TargetMode="External"/><Relationship Id="rId10" Type="http://schemas.openxmlformats.org/officeDocument/2006/relationships/hyperlink" Target="https://mjp.univ-perp.fr/constit/ht180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epl.com/pt-BR/translator" TargetMode="External"/><Relationship Id="rId14" Type="http://schemas.openxmlformats.org/officeDocument/2006/relationships/hyperlink" Target="https://www.deepl.com/pt-BR/translato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1567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Viana</dc:creator>
  <cp:keywords/>
  <dc:description/>
  <cp:lastModifiedBy>LARISSA Viana</cp:lastModifiedBy>
  <cp:revision>48</cp:revision>
  <cp:lastPrinted>2025-03-06T18:56:00Z</cp:lastPrinted>
  <dcterms:created xsi:type="dcterms:W3CDTF">2023-07-16T17:42:00Z</dcterms:created>
  <dcterms:modified xsi:type="dcterms:W3CDTF">2025-03-06T19:36:00Z</dcterms:modified>
</cp:coreProperties>
</file>