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D4F" w:rsidRDefault="00FC0D4F" w:rsidP="00FC0D4F">
      <w:pPr>
        <w:pStyle w:val="Cabealho"/>
        <w:tabs>
          <w:tab w:val="clear" w:pos="4419"/>
          <w:tab w:val="clear" w:pos="8838"/>
        </w:tabs>
        <w:ind w:right="-801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inline distT="0" distB="0" distL="0" distR="0">
            <wp:extent cx="2131719" cy="81860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d168dd030d638a0916c6eeb14e1e0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01" cy="83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Instituto de </w:t>
      </w:r>
      <w:r w:rsidR="00FC0D4F">
        <w:rPr>
          <w:rFonts w:asciiTheme="minorHAnsi" w:hAnsiTheme="minorHAnsi" w:cstheme="minorHAnsi"/>
          <w:sz w:val="22"/>
        </w:rPr>
        <w:t>História</w:t>
      </w:r>
    </w:p>
    <w:p w:rsidR="00FC0D4F" w:rsidRPr="00F63710" w:rsidRDefault="00FC0D4F" w:rsidP="00FC0D4F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Curso de </w:t>
      </w:r>
      <w:r w:rsidR="00F63710" w:rsidRPr="00F63710">
        <w:rPr>
          <w:rFonts w:asciiTheme="minorHAnsi" w:hAnsiTheme="minorHAnsi" w:cstheme="minorHAnsi"/>
          <w:sz w:val="22"/>
        </w:rPr>
        <w:t>Graduação em História</w:t>
      </w:r>
      <w:r>
        <w:rPr>
          <w:rFonts w:asciiTheme="minorHAnsi" w:hAnsiTheme="minorHAnsi" w:cstheme="minorHAnsi"/>
          <w:sz w:val="22"/>
        </w:rPr>
        <w:t xml:space="preserve"> -</w:t>
      </w:r>
      <w:r w:rsidR="00F63710" w:rsidRPr="00F6371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1</w:t>
      </w:r>
      <w:r w:rsidRPr="00F63710">
        <w:rPr>
          <w:rFonts w:asciiTheme="minorHAnsi" w:hAnsiTheme="minorHAnsi" w:cstheme="minorHAnsi"/>
          <w:sz w:val="22"/>
          <w:vertAlign w:val="superscript"/>
        </w:rPr>
        <w:t>o</w:t>
      </w:r>
      <w:r w:rsidRPr="00F63710">
        <w:rPr>
          <w:rFonts w:asciiTheme="minorHAnsi" w:hAnsiTheme="minorHAnsi" w:cstheme="minorHAnsi"/>
          <w:sz w:val="22"/>
        </w:rPr>
        <w:t>. semestre de 20</w:t>
      </w:r>
      <w:r>
        <w:rPr>
          <w:rFonts w:asciiTheme="minorHAnsi" w:hAnsiTheme="minorHAnsi" w:cstheme="minorHAnsi"/>
          <w:sz w:val="22"/>
        </w:rPr>
        <w:t>20</w:t>
      </w:r>
    </w:p>
    <w:p w:rsidR="00FC0D4F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Disciplina: História das Mulheres no Brasil Colonial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Professora: Georgina dos Santos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  <w:r w:rsidRPr="00F63710">
        <w:rPr>
          <w:rFonts w:asciiTheme="minorHAnsi" w:hAnsiTheme="minorHAnsi" w:cstheme="minorHAnsi"/>
          <w:b/>
          <w:sz w:val="22"/>
        </w:rPr>
        <w:t>PROGRAMA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b/>
          <w:sz w:val="22"/>
        </w:rPr>
        <w:t>Ementa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 w:firstLine="709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 w:firstLine="709"/>
        <w:jc w:val="both"/>
        <w:rPr>
          <w:rFonts w:asciiTheme="minorHAnsi" w:hAnsiTheme="minorHAnsi" w:cstheme="minorHAnsi"/>
          <w:b/>
          <w:sz w:val="22"/>
        </w:rPr>
      </w:pPr>
      <w:r w:rsidRPr="00F63710">
        <w:rPr>
          <w:rFonts w:asciiTheme="minorHAnsi" w:hAnsiTheme="minorHAnsi" w:cstheme="minorHAnsi"/>
          <w:sz w:val="22"/>
        </w:rPr>
        <w:t>O perfil étnico, a inserção em segmentos sociais diferentes, a vocação econômica das regiões de origem e de residência definiram a atuação das mulheres na história brasileira. Pactuantes com a ordem vigente, opondo-se a ela ou simplesmente submetidas às leis impostas pelo Estado e pela Igreja, índias, negras, brancas, mestiças, trabalhadoras do campo e da cidade, religiosas, prostitutas, donas de casa e celebridades deixaram suas marcas no tempo que ajudaram a construir. Objeto do discurso misógino proclamado pelas autoridades eclesiásticas, pelos tratados médicos e jurídicos, desenharam suas trajetórias nas esferas pública e privada. Considerando o gênero como produto da cultura, este curso discute as representações do feminino e as frentes de ação das mulheres no Brasil Escravista.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b/>
          <w:sz w:val="22"/>
        </w:rPr>
        <w:t xml:space="preserve">Objetivos  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</w:p>
    <w:p w:rsidR="00F63710" w:rsidRPr="00F63710" w:rsidRDefault="00F63710" w:rsidP="00F63710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Situar os estudos sobre as mulheres no panorama  historiográfico brasileiro </w:t>
      </w:r>
    </w:p>
    <w:p w:rsidR="00F63710" w:rsidRPr="00F63710" w:rsidRDefault="00F63710" w:rsidP="00F6371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Analisar o papel das mulheres na construção da dinâmica histórica </w:t>
      </w:r>
    </w:p>
    <w:p w:rsidR="00F63710" w:rsidRPr="00F63710" w:rsidRDefault="00F63710" w:rsidP="00F63710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Demonstrar a importância do gênero como categoria analítica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b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b/>
          <w:sz w:val="22"/>
        </w:rPr>
        <w:t>Unidades de Ensino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Unidade I   - As mulheres na História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                 </w:t>
      </w:r>
    </w:p>
    <w:p w:rsidR="00F63710" w:rsidRPr="00F63710" w:rsidRDefault="00F63710" w:rsidP="00F63710">
      <w:pPr>
        <w:pStyle w:val="Cabealho"/>
        <w:numPr>
          <w:ilvl w:val="1"/>
          <w:numId w:val="4"/>
        </w:numPr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História das Mulheres, História de Gênero: horizontes de análise e bases conceituais</w:t>
      </w:r>
    </w:p>
    <w:p w:rsidR="00F63710" w:rsidRPr="00F63710" w:rsidRDefault="00F63710" w:rsidP="00F63710">
      <w:pPr>
        <w:pStyle w:val="Cabealho"/>
        <w:numPr>
          <w:ilvl w:val="1"/>
          <w:numId w:val="4"/>
        </w:numPr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Dominação masculina, um dado universal ? O diálogo com a Antropologia</w:t>
      </w:r>
    </w:p>
    <w:p w:rsidR="00F63710" w:rsidRPr="00F63710" w:rsidRDefault="00F63710" w:rsidP="00F63710">
      <w:pPr>
        <w:pStyle w:val="Cabealho"/>
        <w:numPr>
          <w:ilvl w:val="1"/>
          <w:numId w:val="4"/>
        </w:numPr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Fontes e metodologia para a história das mulheres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Unidade II -  Ser mulher no Brasil Escravista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numPr>
          <w:ilvl w:val="1"/>
          <w:numId w:val="5"/>
        </w:numPr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b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Trabalho, catequese e resistência: mulheres indígenas no teatro jesuítico e na iconografia européia </w:t>
      </w:r>
    </w:p>
    <w:p w:rsidR="00F63710" w:rsidRPr="00F63710" w:rsidRDefault="00F63710" w:rsidP="00F63710">
      <w:pPr>
        <w:pStyle w:val="Cabealho"/>
        <w:numPr>
          <w:ilvl w:val="1"/>
          <w:numId w:val="5"/>
        </w:numPr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b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Da senzala à Casa Grande: trabalho compulsório,  comércio ambulante e a ascensão social de negras e pardas no Brasil escravista. </w:t>
      </w:r>
    </w:p>
    <w:p w:rsidR="00F63710" w:rsidRPr="00F63710" w:rsidRDefault="00F63710" w:rsidP="00F63710">
      <w:pPr>
        <w:pStyle w:val="Cabealho"/>
        <w:numPr>
          <w:ilvl w:val="1"/>
          <w:numId w:val="5"/>
        </w:numPr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b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Tradição, família e propriedade: o destino de sinhás e matronas na sociedade colonial. </w:t>
      </w:r>
    </w:p>
    <w:p w:rsidR="00F63710" w:rsidRPr="00F63710" w:rsidRDefault="00F63710" w:rsidP="00F63710">
      <w:pPr>
        <w:pStyle w:val="Cabealho"/>
        <w:numPr>
          <w:ilvl w:val="1"/>
          <w:numId w:val="5"/>
        </w:numPr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Desvio e danação: prostitutas, hereges e homossexuais</w:t>
      </w:r>
    </w:p>
    <w:p w:rsidR="00F63710" w:rsidRPr="00F63710" w:rsidRDefault="00F63710" w:rsidP="00F63710">
      <w:pPr>
        <w:pStyle w:val="Cabealho"/>
        <w:numPr>
          <w:ilvl w:val="1"/>
          <w:numId w:val="5"/>
        </w:numPr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As portas da redenção: a vida religiosa nos conventos femininos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Conclusão: História Geral e História de Gênero - encontros e desencontros.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Textos selecionados para discussão: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Françoise HERITIER. Masculino/Feminino. In. Enciclopédia Einaudi. Lisboa: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     Casa da Moeda</w:t>
      </w:r>
    </w:p>
    <w:p w:rsidR="00F63710" w:rsidRPr="00F63710" w:rsidRDefault="00F63710" w:rsidP="00F63710">
      <w:pPr>
        <w:pStyle w:val="Cabealho"/>
        <w:numPr>
          <w:ilvl w:val="0"/>
          <w:numId w:val="7"/>
        </w:numPr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João Azevedo FERNANDES.  “Viver como mulher Tupinambá”. De Cunhã à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left="360" w:right="-799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Mameluca - a mulher tupinambá e o nascimento do Brasil. João Pessoa: UFPB,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     2003.</w:t>
      </w:r>
    </w:p>
    <w:p w:rsidR="00F63710" w:rsidRPr="00F63710" w:rsidRDefault="00F63710" w:rsidP="00F6371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Ronald RAMINELLI. “Eva Tupinambá” In: Mary DEL PRIORI</w:t>
      </w:r>
      <w:r w:rsidRPr="00F63710">
        <w:rPr>
          <w:rFonts w:asciiTheme="minorHAnsi" w:hAnsiTheme="minorHAnsi" w:cstheme="minorHAnsi"/>
          <w:i/>
          <w:sz w:val="22"/>
        </w:rPr>
        <w:t xml:space="preserve"> História das Mulheres</w:t>
      </w:r>
    </w:p>
    <w:p w:rsidR="00F63710" w:rsidRPr="00F63710" w:rsidRDefault="00F63710" w:rsidP="00F6371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Mary DEL PRIORI . “O Matrimônio como Forma de Adestramento”. In </w:t>
      </w:r>
      <w:r w:rsidRPr="00F63710">
        <w:rPr>
          <w:rFonts w:asciiTheme="minorHAnsi" w:hAnsiTheme="minorHAnsi" w:cstheme="minorHAnsi"/>
          <w:i/>
          <w:sz w:val="22"/>
        </w:rPr>
        <w:t xml:space="preserve">Ao Sul do Corpo </w:t>
      </w:r>
    </w:p>
    <w:p w:rsidR="00F63710" w:rsidRPr="00F63710" w:rsidRDefault="00F63710" w:rsidP="00F6371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Ronaldo VAINFAS. Patriarcalismo e Misoginia. In:  Trópico dos Pecados. Rio de Janeiro, Civilização Brasileira, 2010. 3</w:t>
      </w:r>
      <w:r w:rsidRPr="00F63710">
        <w:rPr>
          <w:rFonts w:asciiTheme="minorHAnsi" w:hAnsiTheme="minorHAnsi" w:cstheme="minorHAnsi"/>
          <w:sz w:val="22"/>
          <w:vertAlign w:val="superscript"/>
        </w:rPr>
        <w:t>a</w:t>
      </w:r>
      <w:r w:rsidRPr="00F63710">
        <w:rPr>
          <w:rFonts w:asciiTheme="minorHAnsi" w:hAnsiTheme="minorHAnsi" w:cstheme="minorHAnsi"/>
          <w:sz w:val="22"/>
        </w:rPr>
        <w:t>. edição.</w:t>
      </w:r>
    </w:p>
    <w:p w:rsidR="00F63710" w:rsidRPr="00F63710" w:rsidRDefault="00F63710" w:rsidP="00F6371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Luciano FIGUEIREDO. “ Prostituição e Desordem.” In: O Avesso da Memória. Rio de Janeiro: José Olympo – Brasília: Edunb, 1993.</w:t>
      </w:r>
    </w:p>
    <w:p w:rsidR="00F63710" w:rsidRPr="00F63710" w:rsidRDefault="00F63710" w:rsidP="00F63710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Sheila de CASTRO FARIA. “Mulheres forras – riqueza e estigma social “ </w:t>
      </w:r>
      <w:r w:rsidRPr="00F63710">
        <w:rPr>
          <w:rFonts w:asciiTheme="minorHAnsi" w:hAnsiTheme="minorHAnsi" w:cstheme="minorHAnsi"/>
          <w:i/>
          <w:sz w:val="22"/>
        </w:rPr>
        <w:t>Revista Tempo – Dossiê História das Mulheres e das Relações de Gênero.</w:t>
      </w:r>
    </w:p>
    <w:p w:rsidR="00F63710" w:rsidRPr="00F63710" w:rsidRDefault="00F63710" w:rsidP="00F6371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Lina </w:t>
      </w:r>
      <w:r w:rsidRPr="00F63710">
        <w:rPr>
          <w:rFonts w:asciiTheme="minorHAnsi" w:hAnsiTheme="minorHAnsi" w:cstheme="minorHAnsi"/>
          <w:caps/>
          <w:sz w:val="22"/>
        </w:rPr>
        <w:t>Gorestein.</w:t>
      </w:r>
      <w:r w:rsidRPr="00F63710">
        <w:rPr>
          <w:rFonts w:asciiTheme="minorHAnsi" w:hAnsiTheme="minorHAnsi" w:cstheme="minorHAnsi"/>
          <w:sz w:val="22"/>
        </w:rPr>
        <w:t xml:space="preserve"> Caracterização sócio-econômica In: A Inquisição Contra as Mulheres – Rio de Janeiro, séculos XVII e XVIII. São Paulo: Associação Editorial Humanitas: FAPESP, 2005.</w:t>
      </w:r>
    </w:p>
    <w:p w:rsidR="00F63710" w:rsidRPr="00F63710" w:rsidRDefault="00F63710" w:rsidP="00F6371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Ligia BELLINI . A Coisa Obscura- mulher sodomia e inquisição no Brasil Colonial. </w:t>
      </w:r>
      <w:r w:rsidRPr="00F63710">
        <w:rPr>
          <w:rFonts w:asciiTheme="minorHAnsi" w:hAnsiTheme="minorHAnsi" w:cstheme="minorHAnsi"/>
          <w:i/>
          <w:sz w:val="22"/>
        </w:rPr>
        <w:t xml:space="preserve"> São Paulo: Brasiliense, 1984. </w:t>
      </w:r>
    </w:p>
    <w:p w:rsidR="00F63710" w:rsidRPr="00F63710" w:rsidRDefault="00F63710" w:rsidP="00F63710">
      <w:pPr>
        <w:jc w:val="both"/>
        <w:rPr>
          <w:rFonts w:asciiTheme="minorHAnsi" w:hAnsiTheme="minorHAnsi" w:cstheme="minorHAnsi"/>
          <w:i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10)Leila Mezan ALGRANTI “Honradas e Devotas: mulheres da Colônia”. In: </w:t>
      </w:r>
      <w:r w:rsidRPr="00F63710">
        <w:rPr>
          <w:rFonts w:asciiTheme="minorHAnsi" w:hAnsiTheme="minorHAnsi" w:cstheme="minorHAnsi"/>
          <w:i/>
          <w:sz w:val="22"/>
        </w:rPr>
        <w:t xml:space="preserve">Honradas e Devotas : mulheres da Colônia   </w:t>
      </w:r>
    </w:p>
    <w:p w:rsidR="00F63710" w:rsidRPr="00F63710" w:rsidRDefault="00F63710" w:rsidP="00F63710">
      <w:pPr>
        <w:jc w:val="both"/>
        <w:rPr>
          <w:rFonts w:asciiTheme="minorHAnsi" w:hAnsiTheme="minorHAnsi" w:cstheme="minorHAnsi"/>
          <w:i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Bibliografia básica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left="60"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1) ALGRANTI, Leila Mezan. </w:t>
      </w:r>
      <w:r w:rsidRPr="00F63710">
        <w:rPr>
          <w:rFonts w:asciiTheme="minorHAnsi" w:hAnsiTheme="minorHAnsi" w:cstheme="minorHAnsi"/>
          <w:i/>
          <w:sz w:val="22"/>
        </w:rPr>
        <w:t>Honradas e Devotas: mulheres da Colônia  - condição feminina nos conventos e recolhimentos do sudeste do Brasil (1750-1822).</w:t>
      </w:r>
      <w:r w:rsidRPr="00F63710">
        <w:rPr>
          <w:rFonts w:asciiTheme="minorHAnsi" w:hAnsiTheme="minorHAnsi" w:cstheme="minorHAnsi"/>
          <w:sz w:val="22"/>
        </w:rPr>
        <w:t xml:space="preserve"> Rio de Janeiro: José Olympio; Brasília: Edunb, 1993.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2) AZEVEDO, João Azevedo Fernandes. – De Cunhã a Mameluca – a mulher tupinambá e o nascimento do Brasil. João Pessoa: Editora Universitária/UFPB, 2003.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3) BELLINI, Ligia. </w:t>
      </w:r>
      <w:r w:rsidRPr="00F63710">
        <w:rPr>
          <w:rFonts w:asciiTheme="minorHAnsi" w:hAnsiTheme="minorHAnsi" w:cstheme="minorHAnsi"/>
          <w:i/>
          <w:sz w:val="22"/>
        </w:rPr>
        <w:t>A Coisa Obscura – mulher, sodomia e Inquisição no Brasil Colonial</w:t>
      </w:r>
      <w:r w:rsidRPr="00F63710">
        <w:rPr>
          <w:rFonts w:asciiTheme="minorHAnsi" w:hAnsiTheme="minorHAnsi" w:cstheme="minorHAnsi"/>
          <w:sz w:val="22"/>
        </w:rPr>
        <w:t xml:space="preserve">. São Paulo: Brasiliense, 1987. </w:t>
      </w:r>
    </w:p>
    <w:p w:rsidR="00F63710" w:rsidRPr="00F63710" w:rsidRDefault="00F63710" w:rsidP="00FC0D4F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 xml:space="preserve">4) BOXER, Charles. </w:t>
      </w:r>
      <w:r w:rsidRPr="00F63710">
        <w:rPr>
          <w:rFonts w:asciiTheme="minorHAnsi" w:hAnsiTheme="minorHAnsi" w:cstheme="minorHAnsi"/>
          <w:i/>
          <w:sz w:val="22"/>
        </w:rPr>
        <w:t>A Mulher na Expansão Ultramarina Ibérica (1415-1815) – alguns fatos idéias e personalidades</w:t>
      </w:r>
      <w:r w:rsidRPr="00F63710">
        <w:rPr>
          <w:rFonts w:asciiTheme="minorHAnsi" w:hAnsiTheme="minorHAnsi" w:cstheme="minorHAnsi"/>
          <w:sz w:val="22"/>
        </w:rPr>
        <w:t xml:space="preserve">. Lisboa: Livros Horizonte, 1977. </w:t>
      </w:r>
    </w:p>
    <w:p w:rsid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) COATES, Timothy J. Degredados e Órfãs: colonização dirigida pela coroa no império português. (1550-1755). Lisboa: Comissão Nacional para as Comemorações dos Descobrimentos Portugueses, 1998</w:t>
      </w:r>
      <w:r w:rsidRPr="00F63710">
        <w:rPr>
          <w:rFonts w:asciiTheme="minorHAnsi" w:hAnsiTheme="minorHAnsi" w:cstheme="minorHAnsi"/>
          <w:sz w:val="22"/>
        </w:rPr>
        <w:t xml:space="preserve"> </w:t>
      </w:r>
    </w:p>
    <w:p w:rsid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6)</w:t>
      </w:r>
      <w:r w:rsidRPr="00F63710">
        <w:rPr>
          <w:rFonts w:asciiTheme="minorHAnsi" w:hAnsiTheme="minorHAnsi" w:cstheme="minorHAnsi"/>
          <w:sz w:val="22"/>
        </w:rPr>
        <w:t xml:space="preserve"> DEL PRIORE, Mary. </w:t>
      </w:r>
      <w:r w:rsidRPr="00F63710">
        <w:rPr>
          <w:rFonts w:asciiTheme="minorHAnsi" w:hAnsiTheme="minorHAnsi" w:cstheme="minorHAnsi"/>
          <w:i/>
          <w:sz w:val="22"/>
        </w:rPr>
        <w:t>Ao Sul do Corpo – condição feminina, maternidade e mentalidades no Brasil Colônia</w:t>
      </w:r>
      <w:r w:rsidRPr="00F63710">
        <w:rPr>
          <w:rFonts w:asciiTheme="minorHAnsi" w:hAnsiTheme="minorHAnsi" w:cstheme="minorHAnsi"/>
          <w:sz w:val="22"/>
        </w:rPr>
        <w:t>. Rio de Janeiro: José Olympio; Brasília: Edunb, 1993.</w:t>
      </w:r>
    </w:p>
    <w:p w:rsidR="00F63710" w:rsidRPr="00F63710" w:rsidRDefault="00FC0D4F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</w:t>
      </w:r>
      <w:r w:rsidR="00F63710" w:rsidRPr="00F63710">
        <w:rPr>
          <w:rFonts w:asciiTheme="minorHAnsi" w:hAnsiTheme="minorHAnsi" w:cstheme="minorHAnsi"/>
          <w:sz w:val="22"/>
        </w:rPr>
        <w:t xml:space="preserve">) DEL PRIORE, Mary.(org.) </w:t>
      </w:r>
      <w:r w:rsidR="00F63710" w:rsidRPr="00F63710">
        <w:rPr>
          <w:rFonts w:asciiTheme="minorHAnsi" w:hAnsiTheme="minorHAnsi" w:cstheme="minorHAnsi"/>
          <w:i/>
          <w:sz w:val="22"/>
        </w:rPr>
        <w:t>História das Mulheres no Brasil</w:t>
      </w:r>
      <w:r w:rsidR="00F63710" w:rsidRPr="00F63710">
        <w:rPr>
          <w:rFonts w:asciiTheme="minorHAnsi" w:hAnsiTheme="minorHAnsi" w:cstheme="minorHAnsi"/>
          <w:sz w:val="22"/>
        </w:rPr>
        <w:t xml:space="preserve">. São Paulo: Contexto, 2004. </w:t>
      </w:r>
    </w:p>
    <w:p w:rsidR="00F63710" w:rsidRPr="00F63710" w:rsidRDefault="00FC0D4F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</w:t>
      </w:r>
      <w:r w:rsidR="00F63710" w:rsidRPr="00F63710">
        <w:rPr>
          <w:rFonts w:asciiTheme="minorHAnsi" w:hAnsiTheme="minorHAnsi" w:cstheme="minorHAnsi"/>
          <w:sz w:val="22"/>
        </w:rPr>
        <w:t xml:space="preserve">) DELUMEAU, Jean. </w:t>
      </w:r>
      <w:r w:rsidR="00F63710" w:rsidRPr="00F63710">
        <w:rPr>
          <w:rFonts w:asciiTheme="minorHAnsi" w:hAnsiTheme="minorHAnsi" w:cstheme="minorHAnsi"/>
          <w:i/>
          <w:sz w:val="22"/>
        </w:rPr>
        <w:t>História do Medo no Ocidente (1300-1800).</w:t>
      </w:r>
      <w:r w:rsidR="00F63710" w:rsidRPr="00F63710">
        <w:rPr>
          <w:rFonts w:asciiTheme="minorHAnsi" w:hAnsiTheme="minorHAnsi" w:cstheme="minorHAnsi"/>
          <w:sz w:val="22"/>
        </w:rPr>
        <w:t xml:space="preserve"> São Paulo: Companhia das Letras, 1993.</w:t>
      </w:r>
    </w:p>
    <w:p w:rsidR="00F63710" w:rsidRPr="00F63710" w:rsidRDefault="00FC0D4F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US"/>
        </w:rPr>
        <w:t>9</w:t>
      </w:r>
      <w:r w:rsidR="00F63710" w:rsidRPr="00F63710">
        <w:rPr>
          <w:rFonts w:asciiTheme="minorHAnsi" w:hAnsiTheme="minorHAnsi" w:cstheme="minorHAnsi"/>
          <w:sz w:val="22"/>
          <w:lang w:val="en-US"/>
        </w:rPr>
        <w:t xml:space="preserve">) FARGE, Arlette &amp; DAVIS, Natalie Zemon.(org.) </w:t>
      </w:r>
      <w:r w:rsidR="00F63710" w:rsidRPr="00F63710">
        <w:rPr>
          <w:rFonts w:asciiTheme="minorHAnsi" w:hAnsiTheme="minorHAnsi" w:cstheme="minorHAnsi"/>
          <w:i/>
          <w:sz w:val="22"/>
        </w:rPr>
        <w:t>História das Mulheres – do Renascimento à Idade Moderna</w:t>
      </w:r>
      <w:r w:rsidR="00F63710" w:rsidRPr="00F63710">
        <w:rPr>
          <w:rFonts w:asciiTheme="minorHAnsi" w:hAnsiTheme="minorHAnsi" w:cstheme="minorHAnsi"/>
          <w:sz w:val="22"/>
        </w:rPr>
        <w:t>. Porto: Afrontamento, 1994.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1</w:t>
      </w:r>
      <w:r w:rsidR="00FC0D4F">
        <w:rPr>
          <w:rFonts w:asciiTheme="minorHAnsi" w:hAnsiTheme="minorHAnsi" w:cstheme="minorHAnsi"/>
          <w:sz w:val="22"/>
        </w:rPr>
        <w:t>0</w:t>
      </w:r>
      <w:r w:rsidRPr="00F63710">
        <w:rPr>
          <w:rFonts w:asciiTheme="minorHAnsi" w:hAnsiTheme="minorHAnsi" w:cstheme="minorHAnsi"/>
          <w:sz w:val="22"/>
        </w:rPr>
        <w:t>) FARIA, Sheila de Castro. “Mulheres Forras e Estigma Social”.</w:t>
      </w:r>
      <w:r w:rsidR="00FC0D4F">
        <w:rPr>
          <w:rFonts w:asciiTheme="minorHAnsi" w:hAnsiTheme="minorHAnsi" w:cstheme="minorHAnsi"/>
          <w:sz w:val="22"/>
        </w:rPr>
        <w:t xml:space="preserve"> </w:t>
      </w:r>
      <w:r w:rsidRPr="00F63710">
        <w:rPr>
          <w:rFonts w:asciiTheme="minorHAnsi" w:hAnsiTheme="minorHAnsi" w:cstheme="minorHAnsi"/>
          <w:i/>
          <w:sz w:val="22"/>
        </w:rPr>
        <w:t xml:space="preserve">Revista Tempo- Dossiê História das Mulheres e das Relações de Gênero. </w:t>
      </w:r>
      <w:r w:rsidRPr="00F63710">
        <w:rPr>
          <w:rFonts w:asciiTheme="minorHAnsi" w:hAnsiTheme="minorHAnsi" w:cstheme="minorHAnsi"/>
          <w:sz w:val="22"/>
        </w:rPr>
        <w:t xml:space="preserve">UFF – Departamento de História. Rio de Janeiro: Sete Letras, vol.5, nº 9, jul.2002.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1</w:t>
      </w:r>
      <w:r w:rsidR="00FC0D4F">
        <w:rPr>
          <w:rFonts w:asciiTheme="minorHAnsi" w:hAnsiTheme="minorHAnsi" w:cstheme="minorHAnsi"/>
          <w:sz w:val="22"/>
        </w:rPr>
        <w:t>1</w:t>
      </w:r>
      <w:r w:rsidRPr="00F63710">
        <w:rPr>
          <w:rFonts w:asciiTheme="minorHAnsi" w:hAnsiTheme="minorHAnsi" w:cstheme="minorHAnsi"/>
          <w:sz w:val="22"/>
        </w:rPr>
        <w:t xml:space="preserve">)  FIGUEIREDO, Luciano. </w:t>
      </w:r>
      <w:r w:rsidRPr="00F63710">
        <w:rPr>
          <w:rFonts w:asciiTheme="minorHAnsi" w:hAnsiTheme="minorHAnsi" w:cstheme="minorHAnsi"/>
          <w:i/>
          <w:sz w:val="22"/>
        </w:rPr>
        <w:t>O Avesso da Memória: cotidiano e trabalho da mulher em Minas Gerais no século XVIII</w:t>
      </w:r>
      <w:r w:rsidRPr="00F63710">
        <w:rPr>
          <w:rFonts w:asciiTheme="minorHAnsi" w:hAnsiTheme="minorHAnsi" w:cstheme="minorHAnsi"/>
          <w:sz w:val="22"/>
        </w:rPr>
        <w:t>.  Rio de Janeiro: José Olympio; Brasília: Edunb, 1993.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1</w:t>
      </w:r>
      <w:r w:rsidR="00FC0D4F">
        <w:rPr>
          <w:rFonts w:asciiTheme="minorHAnsi" w:hAnsiTheme="minorHAnsi" w:cstheme="minorHAnsi"/>
          <w:sz w:val="22"/>
        </w:rPr>
        <w:t>2</w:t>
      </w:r>
      <w:r w:rsidRPr="00F63710">
        <w:rPr>
          <w:rFonts w:asciiTheme="minorHAnsi" w:hAnsiTheme="minorHAnsi" w:cstheme="minorHAnsi"/>
          <w:sz w:val="22"/>
        </w:rPr>
        <w:t xml:space="preserve">) ____________________. </w:t>
      </w:r>
      <w:r w:rsidRPr="00F63710">
        <w:rPr>
          <w:rFonts w:asciiTheme="minorHAnsi" w:hAnsiTheme="minorHAnsi" w:cstheme="minorHAnsi"/>
          <w:i/>
          <w:sz w:val="22"/>
        </w:rPr>
        <w:t>Barrocas Famílias – vida familiar em Minas Gerais no século XVIII.</w:t>
      </w:r>
      <w:r w:rsidRPr="00F63710">
        <w:rPr>
          <w:rFonts w:asciiTheme="minorHAnsi" w:hAnsiTheme="minorHAnsi" w:cstheme="minorHAnsi"/>
          <w:sz w:val="22"/>
        </w:rPr>
        <w:t xml:space="preserve"> São Paulo: Hucitec, 1997.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1</w:t>
      </w:r>
      <w:r w:rsidR="00FC0D4F">
        <w:rPr>
          <w:rFonts w:asciiTheme="minorHAnsi" w:hAnsiTheme="minorHAnsi" w:cstheme="minorHAnsi"/>
          <w:sz w:val="22"/>
        </w:rPr>
        <w:t>3</w:t>
      </w:r>
      <w:r w:rsidRPr="00F63710">
        <w:rPr>
          <w:rFonts w:asciiTheme="minorHAnsi" w:hAnsiTheme="minorHAnsi" w:cstheme="minorHAnsi"/>
          <w:sz w:val="22"/>
        </w:rPr>
        <w:t xml:space="preserve">) FURTADO, Júnia Ferreira. </w:t>
      </w:r>
      <w:r w:rsidRPr="00F63710">
        <w:rPr>
          <w:rFonts w:asciiTheme="minorHAnsi" w:hAnsiTheme="minorHAnsi" w:cstheme="minorHAnsi"/>
          <w:i/>
          <w:sz w:val="22"/>
        </w:rPr>
        <w:t>Chica da Silva e o Contratador de Diamantes: o outro lado do mito</w:t>
      </w:r>
      <w:r w:rsidRPr="00F63710">
        <w:rPr>
          <w:rFonts w:asciiTheme="minorHAnsi" w:hAnsiTheme="minorHAnsi" w:cstheme="minorHAnsi"/>
          <w:sz w:val="22"/>
        </w:rPr>
        <w:t>. São Paulo: Companhia das Letras, 2003.</w:t>
      </w:r>
    </w:p>
    <w:p w:rsid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lastRenderedPageBreak/>
        <w:t>1</w:t>
      </w:r>
      <w:r w:rsidR="00FC0D4F">
        <w:rPr>
          <w:rFonts w:asciiTheme="minorHAnsi" w:hAnsiTheme="minorHAnsi" w:cstheme="minorHAnsi"/>
          <w:sz w:val="22"/>
        </w:rPr>
        <w:t>4</w:t>
      </w:r>
      <w:r w:rsidRPr="00F63710">
        <w:rPr>
          <w:rFonts w:asciiTheme="minorHAnsi" w:hAnsiTheme="minorHAnsi" w:cstheme="minorHAnsi"/>
          <w:sz w:val="22"/>
        </w:rPr>
        <w:t>) HÉRITIER, Françoise. Masculino/ Feminino. In: Enciclopédia Einaudi – Parentesco. Lisboa: Imprensa Nacional- Casa da Moeda, 1989. vol.20, pp 11-26.</w:t>
      </w:r>
    </w:p>
    <w:p w:rsidR="00FC0D4F" w:rsidRPr="00F63710" w:rsidRDefault="00FC0D4F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15) JULIO, Suelen Siqueira. </w:t>
      </w:r>
      <w:r w:rsidRPr="00FC0D4F">
        <w:rPr>
          <w:rFonts w:asciiTheme="minorHAnsi" w:hAnsiTheme="minorHAnsi" w:cstheme="minorHAnsi"/>
          <w:i/>
          <w:sz w:val="22"/>
        </w:rPr>
        <w:t>Damiana da Cunha – uma índia entre a sombra da cruz e os caipós do sertão</w:t>
      </w:r>
      <w:r>
        <w:rPr>
          <w:rFonts w:asciiTheme="minorHAnsi" w:hAnsiTheme="minorHAnsi" w:cstheme="minorHAnsi"/>
          <w:sz w:val="22"/>
        </w:rPr>
        <w:t xml:space="preserve"> ( Goiás, c.1780-1831). Niterói: Eduff, 2017.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1</w:t>
      </w:r>
      <w:r w:rsidR="00FC0D4F">
        <w:rPr>
          <w:rFonts w:asciiTheme="minorHAnsi" w:hAnsiTheme="minorHAnsi" w:cstheme="minorHAnsi"/>
          <w:sz w:val="22"/>
        </w:rPr>
        <w:t>6</w:t>
      </w:r>
      <w:r w:rsidRPr="00F63710">
        <w:rPr>
          <w:rFonts w:asciiTheme="minorHAnsi" w:hAnsiTheme="minorHAnsi" w:cstheme="minorHAnsi"/>
          <w:sz w:val="22"/>
        </w:rPr>
        <w:t xml:space="preserve">) LIMA, Lana Lage da Gama (org.) </w:t>
      </w:r>
      <w:r w:rsidRPr="00F63710">
        <w:rPr>
          <w:rFonts w:asciiTheme="minorHAnsi" w:hAnsiTheme="minorHAnsi" w:cstheme="minorHAnsi"/>
          <w:i/>
          <w:sz w:val="22"/>
        </w:rPr>
        <w:t>Mulheres, adúlteros e padres – história e moral na sociedade brasileira</w:t>
      </w:r>
      <w:r w:rsidRPr="00F63710">
        <w:rPr>
          <w:rFonts w:asciiTheme="minorHAnsi" w:hAnsiTheme="minorHAnsi" w:cstheme="minorHAnsi"/>
          <w:sz w:val="22"/>
        </w:rPr>
        <w:t xml:space="preserve">. Rio de Janeiro: Dois Pontos, 1987. </w:t>
      </w:r>
    </w:p>
    <w:p w:rsid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1</w:t>
      </w:r>
      <w:r w:rsidR="00FC0D4F">
        <w:rPr>
          <w:rFonts w:asciiTheme="minorHAnsi" w:hAnsiTheme="minorHAnsi" w:cstheme="minorHAnsi"/>
          <w:sz w:val="22"/>
        </w:rPr>
        <w:t>7</w:t>
      </w:r>
      <w:r w:rsidRPr="00F63710">
        <w:rPr>
          <w:rFonts w:asciiTheme="minorHAnsi" w:hAnsiTheme="minorHAnsi" w:cstheme="minorHAnsi"/>
          <w:sz w:val="22"/>
        </w:rPr>
        <w:t xml:space="preserve">) SCHUMAHER, Schuma &amp; Brazil, Érico Vital (org.) </w:t>
      </w:r>
      <w:r w:rsidRPr="00F63710">
        <w:rPr>
          <w:rFonts w:asciiTheme="minorHAnsi" w:hAnsiTheme="minorHAnsi" w:cstheme="minorHAnsi"/>
          <w:i/>
          <w:sz w:val="22"/>
        </w:rPr>
        <w:t>Dicionário Mulheres do Brasil.</w:t>
      </w:r>
      <w:r w:rsidRPr="00F63710">
        <w:rPr>
          <w:rFonts w:asciiTheme="minorHAnsi" w:hAnsiTheme="minorHAnsi" w:cstheme="minorHAnsi"/>
          <w:sz w:val="22"/>
        </w:rPr>
        <w:t xml:space="preserve"> Rio de Janeiro: Jorge Zahar Editor, 2000.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FC0D4F">
        <w:rPr>
          <w:rFonts w:asciiTheme="minorHAnsi" w:hAnsiTheme="minorHAnsi" w:cstheme="minorHAnsi"/>
          <w:sz w:val="22"/>
        </w:rPr>
        <w:t>8</w:t>
      </w:r>
      <w:r>
        <w:rPr>
          <w:rFonts w:asciiTheme="minorHAnsi" w:hAnsiTheme="minorHAnsi" w:cstheme="minorHAnsi"/>
          <w:sz w:val="22"/>
        </w:rPr>
        <w:t xml:space="preserve">) SILVA, Maria Beatriz Nizza da. </w:t>
      </w:r>
      <w:r w:rsidRPr="00F63710">
        <w:rPr>
          <w:rFonts w:asciiTheme="minorHAnsi" w:hAnsiTheme="minorHAnsi" w:cstheme="minorHAnsi"/>
          <w:i/>
          <w:sz w:val="22"/>
        </w:rPr>
        <w:t>Donas Mineiras do Período Colonial</w:t>
      </w:r>
      <w:r>
        <w:rPr>
          <w:rFonts w:asciiTheme="minorHAnsi" w:hAnsiTheme="minorHAnsi" w:cstheme="minorHAnsi"/>
          <w:sz w:val="22"/>
        </w:rPr>
        <w:t>. São Paulo:  Editora UNESP, 2017.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1</w:t>
      </w:r>
      <w:r w:rsidR="00FC0D4F">
        <w:rPr>
          <w:rFonts w:asciiTheme="minorHAnsi" w:hAnsiTheme="minorHAnsi" w:cstheme="minorHAnsi"/>
          <w:sz w:val="22"/>
        </w:rPr>
        <w:t>9</w:t>
      </w:r>
      <w:r w:rsidRPr="00F63710">
        <w:rPr>
          <w:rFonts w:asciiTheme="minorHAnsi" w:hAnsiTheme="minorHAnsi" w:cstheme="minorHAnsi"/>
          <w:sz w:val="22"/>
        </w:rPr>
        <w:t xml:space="preserve">) SOIHET, Rachel. “O Sexo Difamado”. </w:t>
      </w:r>
      <w:r w:rsidRPr="00F63710">
        <w:rPr>
          <w:rFonts w:asciiTheme="minorHAnsi" w:hAnsiTheme="minorHAnsi" w:cstheme="minorHAnsi"/>
          <w:i/>
          <w:sz w:val="22"/>
        </w:rPr>
        <w:t>Revista Nossa História</w:t>
      </w:r>
      <w:r w:rsidRPr="00F63710">
        <w:rPr>
          <w:rFonts w:asciiTheme="minorHAnsi" w:hAnsiTheme="minorHAnsi" w:cstheme="minorHAnsi"/>
          <w:sz w:val="22"/>
        </w:rPr>
        <w:t xml:space="preserve"> . Rio de Janeiro, Fundação Biblioteca Nacional, ano 1, nº 3, janeiro, 2004.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20</w:t>
      </w:r>
      <w:r w:rsidRPr="00F63710">
        <w:rPr>
          <w:rFonts w:asciiTheme="minorHAnsi" w:hAnsiTheme="minorHAnsi" w:cstheme="minorHAnsi"/>
          <w:sz w:val="22"/>
        </w:rPr>
        <w:t xml:space="preserve">) ______________. “História das Mulheres” In: CARDOSO, Ciro &amp; VAINFAS, Ronaldo. </w:t>
      </w:r>
      <w:r w:rsidRPr="00F63710">
        <w:rPr>
          <w:rFonts w:asciiTheme="minorHAnsi" w:hAnsiTheme="minorHAnsi" w:cstheme="minorHAnsi"/>
          <w:i/>
          <w:sz w:val="22"/>
        </w:rPr>
        <w:t>Domínios da História – ensaios de teoria e metodologia</w:t>
      </w:r>
      <w:r w:rsidRPr="00F63710">
        <w:rPr>
          <w:rFonts w:asciiTheme="minorHAnsi" w:hAnsiTheme="minorHAnsi" w:cstheme="minorHAnsi"/>
          <w:sz w:val="22"/>
        </w:rPr>
        <w:t xml:space="preserve">. Rio de Janeiro: Campus, 1997.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1</w:t>
      </w:r>
      <w:r w:rsidRPr="00F63710">
        <w:rPr>
          <w:rFonts w:asciiTheme="minorHAnsi" w:hAnsiTheme="minorHAnsi" w:cstheme="minorHAnsi"/>
          <w:sz w:val="22"/>
        </w:rPr>
        <w:t xml:space="preserve">) SOIHET, Rachel et alli. </w:t>
      </w:r>
      <w:r w:rsidRPr="00F63710">
        <w:rPr>
          <w:rFonts w:asciiTheme="minorHAnsi" w:hAnsiTheme="minorHAnsi" w:cstheme="minorHAnsi"/>
          <w:i/>
          <w:sz w:val="22"/>
        </w:rPr>
        <w:t>Gênero em Debate: trajetória e perspectivas na historiografia contemporânea</w:t>
      </w:r>
      <w:r w:rsidRPr="00F63710">
        <w:rPr>
          <w:rFonts w:asciiTheme="minorHAnsi" w:hAnsiTheme="minorHAnsi" w:cstheme="minorHAnsi"/>
          <w:sz w:val="22"/>
        </w:rPr>
        <w:t xml:space="preserve">. São Paulo: EDUC, 1997. 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2</w:t>
      </w:r>
      <w:r w:rsidRPr="00F63710">
        <w:rPr>
          <w:rFonts w:asciiTheme="minorHAnsi" w:hAnsiTheme="minorHAnsi" w:cstheme="minorHAnsi"/>
          <w:sz w:val="22"/>
        </w:rPr>
        <w:t xml:space="preserve">) SOIHET, Rachel &amp; Matos, Maria Izilda S. de. </w:t>
      </w:r>
      <w:r w:rsidRPr="00F63710">
        <w:rPr>
          <w:rFonts w:asciiTheme="minorHAnsi" w:hAnsiTheme="minorHAnsi" w:cstheme="minorHAnsi"/>
          <w:i/>
          <w:sz w:val="22"/>
        </w:rPr>
        <w:t>O Corpo Feminino em Debate</w:t>
      </w:r>
      <w:r w:rsidRPr="00F63710">
        <w:rPr>
          <w:rFonts w:asciiTheme="minorHAnsi" w:hAnsiTheme="minorHAnsi" w:cstheme="minorHAnsi"/>
          <w:sz w:val="22"/>
        </w:rPr>
        <w:t>. São Paulo: UNESP, 2003.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23</w:t>
      </w:r>
      <w:r w:rsidRPr="00F63710">
        <w:rPr>
          <w:rFonts w:asciiTheme="minorHAnsi" w:hAnsiTheme="minorHAnsi" w:cstheme="minorHAnsi"/>
          <w:sz w:val="22"/>
        </w:rPr>
        <w:t xml:space="preserve">)  SOUZA, Laura de Mello (org.) </w:t>
      </w:r>
      <w:r w:rsidRPr="00F63710">
        <w:rPr>
          <w:rFonts w:asciiTheme="minorHAnsi" w:hAnsiTheme="minorHAnsi" w:cstheme="minorHAnsi"/>
          <w:i/>
          <w:sz w:val="22"/>
        </w:rPr>
        <w:t>História da Vida Privada no Brasil – cotidiano e vida privada na América Portuguesa</w:t>
      </w:r>
      <w:r w:rsidRPr="00F63710">
        <w:rPr>
          <w:rFonts w:asciiTheme="minorHAnsi" w:hAnsiTheme="minorHAnsi" w:cstheme="minorHAnsi"/>
          <w:sz w:val="22"/>
        </w:rPr>
        <w:t>. São Paulo: Companhia das Letras, 1997.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801"/>
        <w:jc w:val="both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4</w:t>
      </w:r>
      <w:r w:rsidRPr="00F63710">
        <w:rPr>
          <w:rFonts w:asciiTheme="minorHAnsi" w:hAnsiTheme="minorHAnsi" w:cstheme="minorHAnsi"/>
          <w:sz w:val="22"/>
        </w:rPr>
        <w:t xml:space="preserve">) VAINFAS, Ronaldo (org). </w:t>
      </w:r>
      <w:r w:rsidRPr="00F63710">
        <w:rPr>
          <w:rFonts w:asciiTheme="minorHAnsi" w:hAnsiTheme="minorHAnsi" w:cstheme="minorHAnsi"/>
          <w:i/>
          <w:sz w:val="22"/>
        </w:rPr>
        <w:t>Dicionário do Brasil Colonial (1500-1808)</w:t>
      </w:r>
      <w:r w:rsidRPr="00F63710">
        <w:rPr>
          <w:rFonts w:asciiTheme="minorHAnsi" w:hAnsiTheme="minorHAnsi" w:cstheme="minorHAnsi"/>
          <w:sz w:val="22"/>
        </w:rPr>
        <w:t>. Rio de Janeiro: Objetiva, 2001.</w:t>
      </w: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22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both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C0D4F">
      <w:pPr>
        <w:pStyle w:val="Cabealho"/>
        <w:tabs>
          <w:tab w:val="clear" w:pos="4419"/>
          <w:tab w:val="clear" w:pos="8838"/>
        </w:tabs>
        <w:ind w:right="-799"/>
        <w:rPr>
          <w:rFonts w:asciiTheme="minorHAnsi" w:hAnsiTheme="minorHAnsi" w:cstheme="minorHAnsi"/>
          <w:sz w:val="24"/>
          <w:szCs w:val="24"/>
        </w:rPr>
      </w:pPr>
      <w:r w:rsidRPr="00FC0D4F">
        <w:rPr>
          <w:rFonts w:asciiTheme="minorHAnsi" w:hAnsiTheme="minorHAnsi" w:cstheme="minorHAnsi"/>
          <w:sz w:val="24"/>
          <w:szCs w:val="24"/>
        </w:rPr>
        <w:t xml:space="preserve">Avaliações : </w:t>
      </w:r>
    </w:p>
    <w:p w:rsidR="00FC0D4F" w:rsidRDefault="00FC0D4F" w:rsidP="00FC0D4F">
      <w:pPr>
        <w:pStyle w:val="Cabealho"/>
        <w:tabs>
          <w:tab w:val="clear" w:pos="4419"/>
          <w:tab w:val="clear" w:pos="8838"/>
        </w:tabs>
        <w:ind w:right="-799"/>
        <w:rPr>
          <w:rFonts w:asciiTheme="minorHAnsi" w:hAnsiTheme="minorHAnsi" w:cstheme="minorHAnsi"/>
          <w:sz w:val="24"/>
          <w:szCs w:val="24"/>
        </w:rPr>
      </w:pPr>
    </w:p>
    <w:p w:rsidR="00FC0D4F" w:rsidRDefault="00FC0D4F" w:rsidP="00FC0D4F">
      <w:pPr>
        <w:pStyle w:val="Cabealho"/>
        <w:tabs>
          <w:tab w:val="clear" w:pos="4419"/>
          <w:tab w:val="clear" w:pos="8838"/>
        </w:tabs>
        <w:ind w:right="-79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Seminário ou prova.</w:t>
      </w:r>
    </w:p>
    <w:p w:rsidR="00FC0D4F" w:rsidRDefault="00FC0D4F" w:rsidP="00FC0D4F">
      <w:pPr>
        <w:pStyle w:val="Cabealho"/>
        <w:tabs>
          <w:tab w:val="clear" w:pos="4419"/>
          <w:tab w:val="clear" w:pos="8838"/>
        </w:tabs>
        <w:ind w:right="-79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Trabalho escrito</w:t>
      </w:r>
    </w:p>
    <w:p w:rsidR="00FC0D4F" w:rsidRDefault="00FC0D4F" w:rsidP="00FC0D4F">
      <w:pPr>
        <w:pStyle w:val="Cabealho"/>
        <w:tabs>
          <w:tab w:val="clear" w:pos="4419"/>
          <w:tab w:val="clear" w:pos="8838"/>
        </w:tabs>
        <w:ind w:right="-799"/>
        <w:rPr>
          <w:rFonts w:asciiTheme="minorHAnsi" w:hAnsiTheme="minorHAnsi" w:cstheme="minorHAnsi"/>
          <w:sz w:val="24"/>
          <w:szCs w:val="24"/>
        </w:rPr>
      </w:pPr>
    </w:p>
    <w:p w:rsidR="00FC0D4F" w:rsidRDefault="00FC0D4F" w:rsidP="00FC0D4F">
      <w:pPr>
        <w:pStyle w:val="Cabealho"/>
        <w:tabs>
          <w:tab w:val="clear" w:pos="4419"/>
          <w:tab w:val="clear" w:pos="8838"/>
        </w:tabs>
        <w:ind w:right="-799"/>
        <w:rPr>
          <w:rFonts w:asciiTheme="minorHAnsi" w:hAnsiTheme="minorHAnsi" w:cstheme="minorHAnsi"/>
          <w:sz w:val="24"/>
          <w:szCs w:val="24"/>
        </w:rPr>
      </w:pPr>
    </w:p>
    <w:p w:rsidR="00FC0D4F" w:rsidRPr="00FC0D4F" w:rsidRDefault="00FC0D4F" w:rsidP="00FC0D4F">
      <w:pPr>
        <w:pStyle w:val="Cabealho"/>
        <w:tabs>
          <w:tab w:val="clear" w:pos="4419"/>
          <w:tab w:val="clear" w:pos="8838"/>
        </w:tabs>
        <w:ind w:right="-79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******</w:t>
      </w: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2056F1" w:rsidRDefault="002056F1" w:rsidP="002056F1">
      <w:pPr>
        <w:pStyle w:val="biblio"/>
      </w:pPr>
      <w:r>
        <w:t xml:space="preserve">COSTA, Suely Gomes. "Diga-me: O que significa Gênero?" In: XXVI Simpósio Nacional de História: ANPUH 50 </w:t>
      </w:r>
    </w:p>
    <w:p w:rsidR="002056F1" w:rsidRDefault="002056F1" w:rsidP="002056F1">
      <w:pPr>
        <w:pStyle w:val="biblio"/>
      </w:pPr>
      <w:r>
        <w:t xml:space="preserve">htpps://periodicos. ufsc.br/index.php/interthesis/article/viewFile/…/20570 de SG da Costa-2011. </w:t>
      </w:r>
    </w:p>
    <w:p w:rsidR="002056F1" w:rsidRDefault="002056F1" w:rsidP="002056F1">
      <w:pPr>
        <w:pStyle w:val="biblio"/>
      </w:pPr>
      <w:r>
        <w:t xml:space="preserve">DAVIS, Natalie Z. Nas Margens. Três Mulheres do Século XVII. São Paulo: Companhia das Letras, 1997. </w:t>
      </w:r>
    </w:p>
    <w:p w:rsidR="002056F1" w:rsidRDefault="002056F1" w:rsidP="002056F1">
      <w:pPr>
        <w:pStyle w:val="biblio"/>
      </w:pPr>
      <w:r>
        <w:t xml:space="preserve">GOMES, Angela de Castro e SCHMIDT, Benito Bisso (Orgs.) Memórias e Narrativas (auto) biográficas. Rio de Janeiro: Editora FGV, 2009. </w:t>
      </w:r>
    </w:p>
    <w:p w:rsidR="002056F1" w:rsidRDefault="002056F1" w:rsidP="002056F1">
      <w:pPr>
        <w:pStyle w:val="biblio"/>
      </w:pPr>
      <w:r>
        <w:t xml:space="preserve">LORIGA, Sabina. "A biografia como problema"In: REVEL, Jacques (organizador) Jogos de Escalas: a experiência da microanálise. Rio de Janeiro: Ed. FGV, 1998, p. 225-249. </w:t>
      </w:r>
    </w:p>
    <w:p w:rsidR="002056F1" w:rsidRDefault="002056F1" w:rsidP="002056F1">
      <w:pPr>
        <w:pStyle w:val="biblio"/>
      </w:pPr>
      <w:r>
        <w:t xml:space="preserve">RAGO, Margareth. A aventura de contar-se. Feminismos, escrita de si e invenções da subjetividade. Campinas, SP: Ed. UNESP, 2001. </w:t>
      </w:r>
    </w:p>
    <w:p w:rsidR="002056F1" w:rsidRDefault="002056F1" w:rsidP="002056F1">
      <w:pPr>
        <w:pStyle w:val="biblio"/>
      </w:pPr>
      <w:r>
        <w:lastRenderedPageBreak/>
        <w:t xml:space="preserve">SOIHET, R. O Feminismo Tático de Bertha Lutz. Florianópolis: Ed. Mulheres/ Santa Cruz do Sul: EDUNISC, 2006. </w:t>
      </w:r>
    </w:p>
    <w:p w:rsidR="002056F1" w:rsidRDefault="002056F1" w:rsidP="002056F1">
      <w:pPr>
        <w:pStyle w:val="biblio"/>
      </w:pPr>
      <w:r>
        <w:t xml:space="preserve">SOIHET,R. "Discutindo Biografia e História das Mulheres" In: FUNCK, S.B., MINRLLA, Luzinete S., ASSIS, G de O.,Linguagens e Narrativas: Desafios Feministas, Vol.1, Tubarão-SC: Copiart, 2014, p. 63-79. </w:t>
      </w:r>
    </w:p>
    <w:p w:rsidR="002056F1" w:rsidRDefault="002056F1" w:rsidP="002056F1">
      <w:pPr>
        <w:pStyle w:val="biblio"/>
      </w:pPr>
      <w:r>
        <w:t xml:space="preserve">_SOIHET, R. e COSTA, Suely G. "Tutela e devir das mulheres no espaço público: Alzirinha e Evita"In: CÔRTE, Andréa Telo (Org.) Amaral Peixoto. História, Memória, Política. Niterói: FUNARJ/I. Oficial, 2012, p. 129-173. </w:t>
      </w:r>
    </w:p>
    <w:p w:rsidR="002056F1" w:rsidRDefault="002056F1" w:rsidP="002056F1">
      <w:pPr>
        <w:pStyle w:val="biblio"/>
      </w:pPr>
      <w:r>
        <w:t xml:space="preserve">SOIHET, R. e PEDRO, Joana Maria. "A emergência da pesquisa da História das Mulheres e das Relações de Gênero" In: Revista Brasileira de História. São Paulo:ANPUH, vol.27, nº54, jul-dez 2007, p.281-300. </w:t>
      </w: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  <w:bookmarkStart w:id="0" w:name="_GoBack"/>
      <w:bookmarkEnd w:id="0"/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C0D4F" w:rsidRDefault="00FC0D4F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16"/>
        </w:rPr>
      </w:pPr>
    </w:p>
    <w:p w:rsidR="00F63710" w:rsidRPr="00F63710" w:rsidRDefault="00F63710" w:rsidP="00F63710">
      <w:pPr>
        <w:pStyle w:val="Cabealho"/>
        <w:tabs>
          <w:tab w:val="clear" w:pos="4419"/>
          <w:tab w:val="clear" w:pos="8838"/>
        </w:tabs>
        <w:ind w:right="-799"/>
        <w:jc w:val="right"/>
        <w:rPr>
          <w:rFonts w:asciiTheme="minorHAnsi" w:hAnsiTheme="minorHAnsi" w:cstheme="minorHAnsi"/>
          <w:sz w:val="22"/>
        </w:rPr>
      </w:pPr>
      <w:r w:rsidRPr="00F63710">
        <w:rPr>
          <w:rFonts w:asciiTheme="minorHAnsi" w:hAnsiTheme="minorHAnsi" w:cstheme="minorHAnsi"/>
          <w:sz w:val="16"/>
        </w:rPr>
        <w:fldChar w:fldCharType="begin"/>
      </w:r>
      <w:r w:rsidRPr="00F63710">
        <w:rPr>
          <w:rFonts w:asciiTheme="minorHAnsi" w:hAnsiTheme="minorHAnsi" w:cstheme="minorHAnsi"/>
          <w:sz w:val="16"/>
        </w:rPr>
        <w:instrText xml:space="preserve"> FILENAME </w:instrText>
      </w:r>
      <w:r w:rsidRPr="00F63710">
        <w:rPr>
          <w:rFonts w:asciiTheme="minorHAnsi" w:hAnsiTheme="minorHAnsi" w:cstheme="minorHAnsi"/>
          <w:sz w:val="16"/>
        </w:rPr>
        <w:fldChar w:fldCharType="separate"/>
      </w:r>
      <w:r w:rsidRPr="00F63710">
        <w:rPr>
          <w:rFonts w:asciiTheme="minorHAnsi" w:hAnsiTheme="minorHAnsi" w:cstheme="minorHAnsi"/>
          <w:noProof/>
          <w:sz w:val="16"/>
        </w:rPr>
        <w:t>História das Mulheres no Brasil Colônia</w:t>
      </w:r>
      <w:r w:rsidRPr="00F63710">
        <w:rPr>
          <w:rFonts w:asciiTheme="minorHAnsi" w:hAnsiTheme="minorHAnsi" w:cstheme="minorHAnsi"/>
          <w:sz w:val="16"/>
        </w:rPr>
        <w:fldChar w:fldCharType="end"/>
      </w:r>
      <w:r w:rsidRPr="00F63710">
        <w:rPr>
          <w:rFonts w:asciiTheme="minorHAnsi" w:hAnsiTheme="minorHAnsi" w:cstheme="minorHAnsi"/>
          <w:sz w:val="16"/>
        </w:rPr>
        <w:t>- 2020</w:t>
      </w:r>
      <w:r w:rsidRPr="00F63710">
        <w:rPr>
          <w:rFonts w:asciiTheme="minorHAnsi" w:hAnsiTheme="minorHAnsi" w:cstheme="minorHAnsi"/>
          <w:sz w:val="22"/>
        </w:rPr>
        <w:t xml:space="preserve"> </w:t>
      </w:r>
    </w:p>
    <w:p w:rsidR="00F63710" w:rsidRPr="00F63710" w:rsidRDefault="00F63710">
      <w:pPr>
        <w:rPr>
          <w:rFonts w:asciiTheme="minorHAnsi" w:hAnsiTheme="minorHAnsi" w:cstheme="minorHAnsi"/>
        </w:rPr>
      </w:pPr>
    </w:p>
    <w:sectPr w:rsidR="00F63710" w:rsidRPr="00F63710" w:rsidSect="00A64B27">
      <w:headerReference w:type="even" r:id="rId8"/>
      <w:headerReference w:type="default" r:id="rId9"/>
      <w:pgSz w:w="11907" w:h="16840" w:code="9"/>
      <w:pgMar w:top="1134" w:right="1701" w:bottom="1134" w:left="1701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FD7" w:rsidRDefault="00195FD7">
      <w:r>
        <w:separator/>
      </w:r>
    </w:p>
  </w:endnote>
  <w:endnote w:type="continuationSeparator" w:id="0">
    <w:p w:rsidR="00195FD7" w:rsidRDefault="0019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FD7" w:rsidRDefault="00195FD7">
      <w:r>
        <w:separator/>
      </w:r>
    </w:p>
  </w:footnote>
  <w:footnote w:type="continuationSeparator" w:id="0">
    <w:p w:rsidR="00195FD7" w:rsidRDefault="0019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27" w:rsidRDefault="006C7374" w:rsidP="00A64B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4B27" w:rsidRDefault="00195FD7" w:rsidP="00A64B2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27" w:rsidRDefault="006C7374" w:rsidP="00A64B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64B27" w:rsidRDefault="00195FD7" w:rsidP="00A64B2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25C9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AA3AB3"/>
    <w:multiLevelType w:val="multilevel"/>
    <w:tmpl w:val="49D02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1491205C"/>
    <w:multiLevelType w:val="multilevel"/>
    <w:tmpl w:val="420E764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3" w15:restartNumberingAfterBreak="0">
    <w:nsid w:val="4A670785"/>
    <w:multiLevelType w:val="singleLevel"/>
    <w:tmpl w:val="4A483F8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1">
    <w:nsid w:val="51E04D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3E43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7514E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0"/>
    <w:rsid w:val="00195FD7"/>
    <w:rsid w:val="002056F1"/>
    <w:rsid w:val="00671844"/>
    <w:rsid w:val="006C7374"/>
    <w:rsid w:val="00F63710"/>
    <w:rsid w:val="00F71941"/>
    <w:rsid w:val="00F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58A84CA-BB8C-404C-A194-3F4CD059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71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371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6371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F63710"/>
  </w:style>
  <w:style w:type="paragraph" w:customStyle="1" w:styleId="biblio">
    <w:name w:val="biblio"/>
    <w:basedOn w:val="Normal"/>
    <w:rsid w:val="002056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2020-03-06T18:48:00Z</dcterms:created>
  <dcterms:modified xsi:type="dcterms:W3CDTF">2020-03-06T18:48:00Z</dcterms:modified>
</cp:coreProperties>
</file>